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BD6E" w14:textId="77777777" w:rsidR="00E06D7C" w:rsidRPr="00E06D7C" w:rsidRDefault="00E06D7C" w:rsidP="00E06D7C">
      <w:pPr>
        <w:spacing w:after="0" w:line="240" w:lineRule="auto"/>
        <w:ind w:right="-426"/>
        <w:rPr>
          <w:rFonts w:ascii="Arial Narrow" w:eastAsiaTheme="minorHAnsi" w:hAnsi="Arial Narrow"/>
          <w:b/>
          <w:sz w:val="44"/>
          <w:szCs w:val="44"/>
        </w:rPr>
      </w:pPr>
      <w:r w:rsidRPr="00E06D7C">
        <w:rPr>
          <w:rFonts w:ascii="Arial Narrow" w:eastAsiaTheme="minorHAnsi" w:hAnsi="Arial Narrow"/>
          <w:b/>
          <w:noProof/>
          <w:sz w:val="44"/>
          <w:szCs w:val="44"/>
          <w:lang w:eastAsia="de-DE"/>
        </w:rPr>
        <w:drawing>
          <wp:anchor distT="0" distB="0" distL="114300" distR="114300" simplePos="0" relativeHeight="251660288" behindDoc="1" locked="0" layoutInCell="1" allowOverlap="1" wp14:anchorId="775A7725" wp14:editId="6499C179">
            <wp:simplePos x="0" y="0"/>
            <wp:positionH relativeFrom="column">
              <wp:posOffset>4605655</wp:posOffset>
            </wp:positionH>
            <wp:positionV relativeFrom="paragraph">
              <wp:posOffset>52070</wp:posOffset>
            </wp:positionV>
            <wp:extent cx="1343025" cy="1628775"/>
            <wp:effectExtent l="19050" t="0" r="9525" b="0"/>
            <wp:wrapTight wrapText="bothSides">
              <wp:wrapPolygon edited="0">
                <wp:start x="17770" y="0"/>
                <wp:lineTo x="1838" y="0"/>
                <wp:lineTo x="-306" y="3032"/>
                <wp:lineTo x="306" y="4042"/>
                <wp:lineTo x="1532" y="8084"/>
                <wp:lineTo x="1532" y="16674"/>
                <wp:lineTo x="6740" y="20211"/>
                <wp:lineTo x="9804" y="21474"/>
                <wp:lineTo x="10111" y="21474"/>
                <wp:lineTo x="11949" y="21474"/>
                <wp:lineTo x="12255" y="21474"/>
                <wp:lineTo x="14094" y="20463"/>
                <wp:lineTo x="14094" y="20211"/>
                <wp:lineTo x="15319" y="20211"/>
                <wp:lineTo x="20528" y="16926"/>
                <wp:lineTo x="20834" y="16168"/>
                <wp:lineTo x="21140" y="12884"/>
                <wp:lineTo x="21447" y="4042"/>
                <wp:lineTo x="21753" y="2779"/>
                <wp:lineTo x="18996" y="0"/>
                <wp:lineTo x="17770" y="0"/>
              </wp:wrapPolygon>
            </wp:wrapTight>
            <wp:docPr id="2" name="Bild 2" descr="tv_wicker_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v_wicker_wapp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6BE925" w14:textId="4F7F437B" w:rsidR="00E06D7C" w:rsidRPr="00E06D7C" w:rsidRDefault="00D91C88" w:rsidP="00E06D7C">
      <w:pPr>
        <w:spacing w:after="0" w:line="240" w:lineRule="auto"/>
        <w:rPr>
          <w:rFonts w:ascii="Arial Narrow" w:eastAsiaTheme="minorHAnsi" w:hAnsi="Arial Narrow"/>
          <w:b/>
          <w:sz w:val="50"/>
          <w:szCs w:val="50"/>
        </w:rPr>
      </w:pPr>
      <w:r>
        <w:rPr>
          <w:rFonts w:ascii="Arial Narrow" w:eastAsiaTheme="minorHAnsi" w:hAnsi="Arial Narrow"/>
          <w:b/>
          <w:sz w:val="50"/>
          <w:szCs w:val="50"/>
        </w:rPr>
        <w:t>Mai</w:t>
      </w:r>
      <w:r w:rsidR="00E06D7C" w:rsidRPr="00E06D7C">
        <w:rPr>
          <w:rFonts w:ascii="Arial Narrow" w:eastAsiaTheme="minorHAnsi" w:hAnsi="Arial Narrow"/>
          <w:b/>
          <w:sz w:val="50"/>
          <w:szCs w:val="50"/>
        </w:rPr>
        <w:t xml:space="preserve">wanderung am </w:t>
      </w:r>
    </w:p>
    <w:p w14:paraId="4CDC1585" w14:textId="0525258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b/>
          <w:sz w:val="50"/>
          <w:szCs w:val="50"/>
        </w:rPr>
      </w:pPr>
      <w:r w:rsidRPr="00E06D7C">
        <w:rPr>
          <w:rFonts w:ascii="Arial Narrow" w:eastAsiaTheme="minorHAnsi" w:hAnsi="Arial Narrow"/>
          <w:b/>
          <w:sz w:val="50"/>
          <w:szCs w:val="50"/>
        </w:rPr>
        <w:tab/>
      </w:r>
      <w:r w:rsidR="00855136">
        <w:rPr>
          <w:rFonts w:ascii="Arial Narrow" w:eastAsiaTheme="minorHAnsi" w:hAnsi="Arial Narrow"/>
          <w:b/>
          <w:sz w:val="50"/>
          <w:szCs w:val="50"/>
        </w:rPr>
        <w:t>Donnerstag</w:t>
      </w:r>
      <w:r w:rsidRPr="00E06D7C">
        <w:rPr>
          <w:rFonts w:ascii="Arial Narrow" w:eastAsiaTheme="minorHAnsi" w:hAnsi="Arial Narrow"/>
          <w:b/>
          <w:sz w:val="50"/>
          <w:szCs w:val="50"/>
        </w:rPr>
        <w:t xml:space="preserve">, </w:t>
      </w:r>
      <w:r w:rsidR="00933DC6">
        <w:rPr>
          <w:rFonts w:ascii="Arial Narrow" w:eastAsiaTheme="minorHAnsi" w:hAnsi="Arial Narrow"/>
          <w:b/>
          <w:sz w:val="50"/>
          <w:szCs w:val="50"/>
        </w:rPr>
        <w:t xml:space="preserve">den </w:t>
      </w:r>
      <w:r w:rsidR="00D91C88">
        <w:rPr>
          <w:rFonts w:ascii="Arial Narrow" w:eastAsiaTheme="minorHAnsi" w:hAnsi="Arial Narrow"/>
          <w:b/>
          <w:sz w:val="50"/>
          <w:szCs w:val="50"/>
        </w:rPr>
        <w:t>1</w:t>
      </w:r>
      <w:r w:rsidRPr="00E06D7C">
        <w:rPr>
          <w:rFonts w:ascii="Arial Narrow" w:eastAsiaTheme="minorHAnsi" w:hAnsi="Arial Narrow"/>
          <w:b/>
          <w:sz w:val="50"/>
          <w:szCs w:val="50"/>
        </w:rPr>
        <w:t xml:space="preserve">. </w:t>
      </w:r>
      <w:r w:rsidR="00D91C88">
        <w:rPr>
          <w:rFonts w:ascii="Arial Narrow" w:eastAsiaTheme="minorHAnsi" w:hAnsi="Arial Narrow"/>
          <w:b/>
          <w:sz w:val="50"/>
          <w:szCs w:val="50"/>
        </w:rPr>
        <w:t>Mai 202</w:t>
      </w:r>
      <w:r w:rsidR="00855136">
        <w:rPr>
          <w:rFonts w:ascii="Arial Narrow" w:eastAsiaTheme="minorHAnsi" w:hAnsi="Arial Narrow"/>
          <w:b/>
          <w:sz w:val="50"/>
          <w:szCs w:val="50"/>
        </w:rPr>
        <w:t>5</w:t>
      </w:r>
    </w:p>
    <w:p w14:paraId="32326A6E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5329D301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0690AD6D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7759DCD3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4D798DA0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b/>
          <w:sz w:val="50"/>
          <w:szCs w:val="50"/>
          <w:u w:val="single"/>
        </w:rPr>
      </w:pPr>
      <w:r w:rsidRPr="00E06D7C">
        <w:rPr>
          <w:rFonts w:ascii="Arial Narrow" w:eastAsiaTheme="minorHAnsi" w:hAnsi="Arial Narrow"/>
          <w:b/>
          <w:sz w:val="50"/>
          <w:szCs w:val="50"/>
          <w:u w:val="single"/>
        </w:rPr>
        <w:t>Start und Ziel:</w:t>
      </w:r>
    </w:p>
    <w:p w14:paraId="4B3B2072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40"/>
          <w:szCs w:val="40"/>
        </w:rPr>
      </w:pPr>
      <w:r w:rsidRPr="00E06D7C">
        <w:rPr>
          <w:rFonts w:ascii="Arial Narrow" w:eastAsiaTheme="minorHAnsi" w:hAnsi="Arial Narrow"/>
          <w:sz w:val="40"/>
          <w:szCs w:val="40"/>
        </w:rPr>
        <w:t>Vereinseigene Turnhalle, Prälat-Müller-Weg 1</w:t>
      </w:r>
    </w:p>
    <w:p w14:paraId="36588FC7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7E90A160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0D8BE926" w14:textId="03C5E722" w:rsidR="00E06D7C" w:rsidRPr="00E06D7C" w:rsidRDefault="00E570A6" w:rsidP="00E06D7C">
      <w:pPr>
        <w:spacing w:after="0" w:line="240" w:lineRule="auto"/>
        <w:rPr>
          <w:rFonts w:ascii="Arial Narrow" w:eastAsiaTheme="minorHAnsi" w:hAnsi="Arial Narrow"/>
          <w:b/>
          <w:sz w:val="50"/>
          <w:szCs w:val="50"/>
          <w:u w:val="single"/>
        </w:rPr>
      </w:pPr>
      <w:r w:rsidRPr="00E06D7C">
        <w:rPr>
          <w:rFonts w:ascii="Arial Narrow" w:eastAsiaTheme="minorHAnsi" w:hAnsi="Arial Narrow"/>
          <w:noProof/>
          <w:sz w:val="28"/>
          <w:szCs w:val="28"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022AF" wp14:editId="527D11D8">
                <wp:simplePos x="0" y="0"/>
                <wp:positionH relativeFrom="column">
                  <wp:posOffset>-3758882</wp:posOffset>
                </wp:positionH>
                <wp:positionV relativeFrom="paragraph">
                  <wp:posOffset>510856</wp:posOffset>
                </wp:positionV>
                <wp:extent cx="6944995" cy="467363"/>
                <wp:effectExtent l="318" t="0" r="8572" b="8573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944995" cy="467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25273F" w14:textId="77777777" w:rsidR="00E06D7C" w:rsidRPr="001C3F34" w:rsidRDefault="00E06D7C" w:rsidP="00E570A6">
                            <w:pPr>
                              <w:spacing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1C3F34">
                              <w:rPr>
                                <w:rFonts w:ascii="Arial Narrow" w:hAnsi="Arial Narrow"/>
                                <w:b/>
                                <w:color w:val="FF0000"/>
                                <w:sz w:val="50"/>
                                <w:szCs w:val="50"/>
                              </w:rPr>
                              <w:t xml:space="preserve">TV Wicker und </w:t>
                            </w:r>
                            <w:r w:rsidRPr="001C3F34"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  <w:t>Bäckerei Volk ……. ein starkes Team</w:t>
                            </w:r>
                          </w:p>
                          <w:p w14:paraId="3E5F6B63" w14:textId="77777777" w:rsidR="00E06D7C" w:rsidRDefault="00E06D7C" w:rsidP="00E06D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A022A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95.95pt;margin-top:40.2pt;width:546.85pt;height:36.8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" stroked="f">
                <v:textbox>
                  <w:txbxContent>
                    <w:p w14:paraId="3A25273F" w14:textId="77777777" w:rsidR="00E06D7C" w:rsidRPr="001C3F34" w:rsidRDefault="00E06D7C" w:rsidP="00E570A6">
                      <w:pPr>
                        <w:spacing w:line="240" w:lineRule="auto"/>
                        <w:jc w:val="both"/>
                        <w:rPr>
                          <w:rFonts w:ascii="Arial Narrow" w:hAnsi="Arial Narrow"/>
                          <w:b/>
                          <w:color w:val="FF0000"/>
                          <w:sz w:val="50"/>
                          <w:szCs w:val="50"/>
                        </w:rPr>
                      </w:pPr>
                      <w:r w:rsidRPr="001C3F34">
                        <w:rPr>
                          <w:rFonts w:ascii="Arial Narrow" w:hAnsi="Arial Narrow"/>
                          <w:b/>
                          <w:color w:val="FF0000"/>
                          <w:sz w:val="50"/>
                          <w:szCs w:val="50"/>
                        </w:rPr>
                        <w:t xml:space="preserve">TV Wicker und </w:t>
                      </w:r>
                      <w:r w:rsidRPr="001C3F34">
                        <w:rPr>
                          <w:b/>
                          <w:color w:val="FF0000"/>
                          <w:sz w:val="40"/>
                          <w:szCs w:val="40"/>
                        </w:rPr>
                        <w:t>Bäckerei Volk ……. ein starkes Team</w:t>
                      </w:r>
                    </w:p>
                    <w:p w14:paraId="3E5F6B63" w14:textId="77777777" w:rsidR="00E06D7C" w:rsidRDefault="00E06D7C" w:rsidP="00E06D7C"/>
                  </w:txbxContent>
                </v:textbox>
              </v:shape>
            </w:pict>
          </mc:Fallback>
        </mc:AlternateContent>
      </w:r>
      <w:r w:rsidR="00E06D7C" w:rsidRPr="00E06D7C">
        <w:rPr>
          <w:rFonts w:ascii="Arial Narrow" w:eastAsiaTheme="minorHAnsi" w:hAnsi="Arial Narrow"/>
          <w:b/>
          <w:sz w:val="50"/>
          <w:szCs w:val="50"/>
          <w:u w:val="single"/>
        </w:rPr>
        <w:t>Startzeit:</w:t>
      </w:r>
    </w:p>
    <w:p w14:paraId="4B7C014A" w14:textId="53E498C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40"/>
          <w:szCs w:val="40"/>
        </w:rPr>
      </w:pPr>
      <w:r w:rsidRPr="00E06D7C">
        <w:rPr>
          <w:rFonts w:ascii="Arial Narrow" w:eastAsiaTheme="minorHAnsi" w:hAnsi="Arial Narrow"/>
          <w:sz w:val="40"/>
          <w:szCs w:val="40"/>
        </w:rPr>
        <w:t>8 bis 10 Uhr</w:t>
      </w:r>
    </w:p>
    <w:p w14:paraId="6F4A4D58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10862487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  <w:r w:rsidRPr="00E06D7C">
        <w:rPr>
          <w:rFonts w:ascii="Arial Narrow" w:eastAsiaTheme="minorHAnsi" w:hAnsi="Arial Narrow"/>
          <w:noProof/>
          <w:sz w:val="28"/>
          <w:szCs w:val="28"/>
          <w:lang w:eastAsia="de-DE"/>
        </w:rPr>
        <w:drawing>
          <wp:anchor distT="0" distB="0" distL="114300" distR="114300" simplePos="0" relativeHeight="251662336" behindDoc="1" locked="0" layoutInCell="1" allowOverlap="1" wp14:anchorId="5F593AC3" wp14:editId="7D303216">
            <wp:simplePos x="0" y="0"/>
            <wp:positionH relativeFrom="column">
              <wp:posOffset>4024630</wp:posOffset>
            </wp:positionH>
            <wp:positionV relativeFrom="paragraph">
              <wp:posOffset>1270</wp:posOffset>
            </wp:positionV>
            <wp:extent cx="1971675" cy="256222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3416C1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b/>
          <w:sz w:val="50"/>
          <w:szCs w:val="50"/>
          <w:u w:val="single"/>
        </w:rPr>
      </w:pPr>
      <w:r w:rsidRPr="00E06D7C">
        <w:rPr>
          <w:rFonts w:ascii="Arial Narrow" w:eastAsiaTheme="minorHAnsi" w:hAnsi="Arial Narrow"/>
          <w:b/>
          <w:sz w:val="50"/>
          <w:szCs w:val="50"/>
          <w:u w:val="single"/>
        </w:rPr>
        <w:t>Wanderstrecken:</w:t>
      </w:r>
    </w:p>
    <w:p w14:paraId="3A599712" w14:textId="58100FD2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40"/>
          <w:szCs w:val="40"/>
        </w:rPr>
      </w:pPr>
      <w:r w:rsidRPr="00E06D7C">
        <w:rPr>
          <w:rFonts w:ascii="Arial Narrow" w:eastAsiaTheme="minorHAnsi" w:hAnsi="Arial Narrow"/>
          <w:sz w:val="40"/>
          <w:szCs w:val="40"/>
        </w:rPr>
        <w:t xml:space="preserve">Strecke 1: </w:t>
      </w:r>
      <w:r w:rsidRPr="00E06D7C">
        <w:rPr>
          <w:rFonts w:ascii="Arial Narrow" w:eastAsiaTheme="minorHAnsi" w:hAnsi="Arial Narrow"/>
          <w:sz w:val="40"/>
          <w:szCs w:val="40"/>
        </w:rPr>
        <w:tab/>
        <w:t xml:space="preserve">ca. </w:t>
      </w:r>
      <w:r w:rsidR="009D1AF8">
        <w:rPr>
          <w:rFonts w:ascii="Arial Narrow" w:eastAsiaTheme="minorHAnsi" w:hAnsi="Arial Narrow"/>
          <w:sz w:val="40"/>
          <w:szCs w:val="40"/>
        </w:rPr>
        <w:t>8</w:t>
      </w:r>
      <w:r w:rsidRPr="00E06D7C">
        <w:rPr>
          <w:rFonts w:ascii="Arial Narrow" w:eastAsiaTheme="minorHAnsi" w:hAnsi="Arial Narrow"/>
          <w:sz w:val="40"/>
          <w:szCs w:val="40"/>
        </w:rPr>
        <w:t xml:space="preserve"> km</w:t>
      </w:r>
    </w:p>
    <w:p w14:paraId="1A0566C8" w14:textId="5080CB9C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40"/>
          <w:szCs w:val="40"/>
        </w:rPr>
      </w:pPr>
      <w:r w:rsidRPr="00E06D7C">
        <w:rPr>
          <w:rFonts w:ascii="Arial Narrow" w:eastAsiaTheme="minorHAnsi" w:hAnsi="Arial Narrow"/>
          <w:sz w:val="40"/>
          <w:szCs w:val="40"/>
        </w:rPr>
        <w:t>Strecke 2:</w:t>
      </w:r>
      <w:r w:rsidRPr="00E06D7C">
        <w:rPr>
          <w:rFonts w:ascii="Arial Narrow" w:eastAsiaTheme="minorHAnsi" w:hAnsi="Arial Narrow"/>
          <w:sz w:val="40"/>
          <w:szCs w:val="40"/>
        </w:rPr>
        <w:tab/>
        <w:t xml:space="preserve">ca. </w:t>
      </w:r>
      <w:r w:rsidR="00D91C88">
        <w:rPr>
          <w:rFonts w:ascii="Arial Narrow" w:eastAsiaTheme="minorHAnsi" w:hAnsi="Arial Narrow"/>
          <w:sz w:val="40"/>
          <w:szCs w:val="40"/>
        </w:rPr>
        <w:t>1</w:t>
      </w:r>
      <w:r w:rsidR="0014439C">
        <w:rPr>
          <w:rFonts w:ascii="Arial Narrow" w:eastAsiaTheme="minorHAnsi" w:hAnsi="Arial Narrow"/>
          <w:sz w:val="40"/>
          <w:szCs w:val="40"/>
        </w:rPr>
        <w:t>2</w:t>
      </w:r>
      <w:r w:rsidR="001000A6">
        <w:rPr>
          <w:rFonts w:ascii="Arial Narrow" w:eastAsiaTheme="minorHAnsi" w:hAnsi="Arial Narrow"/>
          <w:sz w:val="40"/>
          <w:szCs w:val="40"/>
        </w:rPr>
        <w:t>,5</w:t>
      </w:r>
      <w:r w:rsidR="00D91C88">
        <w:rPr>
          <w:rFonts w:ascii="Arial Narrow" w:eastAsiaTheme="minorHAnsi" w:hAnsi="Arial Narrow"/>
          <w:sz w:val="40"/>
          <w:szCs w:val="40"/>
        </w:rPr>
        <w:t xml:space="preserve"> </w:t>
      </w:r>
      <w:r w:rsidRPr="00E06D7C">
        <w:rPr>
          <w:rFonts w:ascii="Arial Narrow" w:eastAsiaTheme="minorHAnsi" w:hAnsi="Arial Narrow"/>
          <w:sz w:val="40"/>
          <w:szCs w:val="40"/>
        </w:rPr>
        <w:t>km</w:t>
      </w:r>
    </w:p>
    <w:p w14:paraId="5C44C6F1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559105E8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379C86E0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0AEF00F1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0E03CE8F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4317EF7C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b/>
          <w:sz w:val="40"/>
          <w:szCs w:val="40"/>
        </w:rPr>
      </w:pPr>
      <w:r w:rsidRPr="00E06D7C">
        <w:rPr>
          <w:rFonts w:ascii="Arial Narrow" w:eastAsiaTheme="minorHAnsi" w:hAnsi="Arial Narrow"/>
          <w:b/>
          <w:sz w:val="40"/>
          <w:szCs w:val="40"/>
        </w:rPr>
        <w:t xml:space="preserve">Im Anschluss: </w:t>
      </w:r>
    </w:p>
    <w:p w14:paraId="084B2FFB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b/>
          <w:sz w:val="40"/>
          <w:szCs w:val="40"/>
        </w:rPr>
      </w:pPr>
      <w:r w:rsidRPr="00E06D7C">
        <w:rPr>
          <w:rFonts w:ascii="Arial Narrow" w:eastAsiaTheme="minorHAnsi" w:hAnsi="Arial Narrow"/>
          <w:b/>
          <w:sz w:val="40"/>
          <w:szCs w:val="40"/>
        </w:rPr>
        <w:t>Traditionelle Erbsensuppe, Rinds- und Bockwürstchen sowie erfrischende Getränke</w:t>
      </w:r>
    </w:p>
    <w:p w14:paraId="477C720C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0C30033D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28F8FC93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72FE5CD4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  <w:r w:rsidRPr="00E06D7C">
        <w:rPr>
          <w:rFonts w:ascii="Arial Narrow" w:eastAsiaTheme="minorHAnsi" w:hAnsi="Arial Narrow"/>
          <w:sz w:val="40"/>
          <w:szCs w:val="40"/>
        </w:rPr>
        <w:t>Die Wanderung findet bei jedem Wetter statt und führt über gut begehbare Wege!</w:t>
      </w:r>
    </w:p>
    <w:p w14:paraId="233C3185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57448292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606BE58A" w14:textId="77777777" w:rsidR="005D5EBB" w:rsidRPr="005D5EBB" w:rsidRDefault="005D5EBB" w:rsidP="005E4220">
      <w:pPr>
        <w:spacing w:after="0" w:line="240" w:lineRule="auto"/>
        <w:ind w:right="-426"/>
        <w:rPr>
          <w:rFonts w:ascii="Arial Narrow" w:eastAsiaTheme="minorHAnsi" w:hAnsi="Arial Narrow"/>
          <w:b/>
          <w:sz w:val="40"/>
          <w:szCs w:val="40"/>
        </w:rPr>
      </w:pPr>
    </w:p>
    <w:p w14:paraId="396D9C65" w14:textId="63EB997B" w:rsidR="00E06D7C" w:rsidRPr="00E06D7C" w:rsidRDefault="00E06D7C" w:rsidP="005E4220">
      <w:pPr>
        <w:spacing w:after="0" w:line="240" w:lineRule="auto"/>
        <w:ind w:right="-426"/>
        <w:rPr>
          <w:rFonts w:ascii="Arial Narrow" w:eastAsiaTheme="minorHAnsi" w:hAnsi="Arial Narrow"/>
          <w:b/>
          <w:sz w:val="50"/>
          <w:szCs w:val="50"/>
        </w:rPr>
      </w:pPr>
      <w:r w:rsidRPr="00E06D7C">
        <w:rPr>
          <w:rFonts w:ascii="Arial Narrow" w:eastAsiaTheme="minorHAnsi" w:hAnsi="Arial Narrow"/>
          <w:b/>
          <w:noProof/>
          <w:sz w:val="44"/>
          <w:szCs w:val="44"/>
          <w:lang w:eastAsia="de-DE"/>
        </w:rPr>
        <w:lastRenderedPageBreak/>
        <w:drawing>
          <wp:anchor distT="0" distB="0" distL="114300" distR="114300" simplePos="0" relativeHeight="251659264" behindDoc="1" locked="0" layoutInCell="1" allowOverlap="1" wp14:anchorId="3CFE81BC" wp14:editId="0D2E9C4B">
            <wp:simplePos x="0" y="0"/>
            <wp:positionH relativeFrom="column">
              <wp:posOffset>4608830</wp:posOffset>
            </wp:positionH>
            <wp:positionV relativeFrom="paragraph">
              <wp:posOffset>53975</wp:posOffset>
            </wp:positionV>
            <wp:extent cx="1343025" cy="1562100"/>
            <wp:effectExtent l="0" t="0" r="9525" b="0"/>
            <wp:wrapTight wrapText="bothSides">
              <wp:wrapPolygon edited="0">
                <wp:start x="17464" y="0"/>
                <wp:lineTo x="0" y="0"/>
                <wp:lineTo x="0" y="3424"/>
                <wp:lineTo x="1226" y="8429"/>
                <wp:lineTo x="613" y="12644"/>
                <wp:lineTo x="1532" y="16859"/>
                <wp:lineTo x="1838" y="17122"/>
                <wp:lineTo x="8885" y="21073"/>
                <wp:lineTo x="9804" y="21337"/>
                <wp:lineTo x="11643" y="21337"/>
                <wp:lineTo x="12868" y="21073"/>
                <wp:lineTo x="19915" y="17385"/>
                <wp:lineTo x="20221" y="16859"/>
                <wp:lineTo x="20834" y="13698"/>
                <wp:lineTo x="20221" y="8429"/>
                <wp:lineTo x="21447" y="3424"/>
                <wp:lineTo x="21447" y="2634"/>
                <wp:lineTo x="18996" y="0"/>
                <wp:lineTo x="17464" y="0"/>
              </wp:wrapPolygon>
            </wp:wrapTight>
            <wp:docPr id="3" name="Bild 2" descr="tv_wicker_wap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v_wicker_wappe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06D7C">
        <w:rPr>
          <w:rFonts w:ascii="Arial Narrow" w:eastAsiaTheme="minorHAnsi" w:hAnsi="Arial Narrow"/>
          <w:b/>
          <w:sz w:val="50"/>
          <w:szCs w:val="50"/>
        </w:rPr>
        <w:t>Volkswandern in Wicker</w:t>
      </w:r>
    </w:p>
    <w:p w14:paraId="3D15B32C" w14:textId="77777777" w:rsidR="00E06D7C" w:rsidRPr="005E4220" w:rsidRDefault="00E06D7C" w:rsidP="00E06D7C">
      <w:pPr>
        <w:spacing w:after="0" w:line="240" w:lineRule="auto"/>
        <w:rPr>
          <w:rFonts w:ascii="Arial Narrow" w:eastAsiaTheme="minorHAnsi" w:hAnsi="Arial Narrow"/>
          <w:b/>
          <w:sz w:val="40"/>
          <w:szCs w:val="40"/>
        </w:rPr>
      </w:pPr>
    </w:p>
    <w:p w14:paraId="048768B8" w14:textId="42DAC41B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  <w:r w:rsidRPr="00E06D7C">
        <w:rPr>
          <w:rFonts w:ascii="Arial Narrow" w:eastAsiaTheme="minorHAnsi" w:hAnsi="Arial Narrow"/>
          <w:sz w:val="28"/>
          <w:szCs w:val="28"/>
        </w:rPr>
        <w:t>Wann:</w:t>
      </w:r>
      <w:r w:rsidRPr="00E06D7C">
        <w:rPr>
          <w:rFonts w:ascii="Arial Narrow" w:eastAsiaTheme="minorHAnsi" w:hAnsi="Arial Narrow"/>
          <w:sz w:val="28"/>
          <w:szCs w:val="28"/>
        </w:rPr>
        <w:tab/>
      </w:r>
      <w:r w:rsidRPr="00E06D7C">
        <w:rPr>
          <w:rFonts w:ascii="Arial Narrow" w:eastAsiaTheme="minorHAnsi" w:hAnsi="Arial Narrow"/>
          <w:sz w:val="28"/>
          <w:szCs w:val="28"/>
        </w:rPr>
        <w:tab/>
      </w:r>
      <w:r w:rsidRPr="00E06D7C">
        <w:rPr>
          <w:rFonts w:ascii="Arial Narrow" w:eastAsiaTheme="minorHAnsi" w:hAnsi="Arial Narrow"/>
          <w:sz w:val="28"/>
          <w:szCs w:val="28"/>
        </w:rPr>
        <w:tab/>
      </w:r>
      <w:r w:rsidR="008C4712">
        <w:rPr>
          <w:rFonts w:ascii="Arial Narrow" w:eastAsiaTheme="minorHAnsi" w:hAnsi="Arial Narrow"/>
          <w:sz w:val="28"/>
          <w:szCs w:val="28"/>
        </w:rPr>
        <w:t>Donnerstag</w:t>
      </w:r>
      <w:r w:rsidRPr="00E06D7C">
        <w:rPr>
          <w:rFonts w:ascii="Arial Narrow" w:eastAsiaTheme="minorHAnsi" w:hAnsi="Arial Narrow"/>
          <w:sz w:val="28"/>
          <w:szCs w:val="28"/>
        </w:rPr>
        <w:t xml:space="preserve">, </w:t>
      </w:r>
      <w:r w:rsidR="00933DC6">
        <w:rPr>
          <w:rFonts w:ascii="Arial Narrow" w:eastAsiaTheme="minorHAnsi" w:hAnsi="Arial Narrow"/>
          <w:sz w:val="28"/>
          <w:szCs w:val="28"/>
        </w:rPr>
        <w:t xml:space="preserve">den </w:t>
      </w:r>
      <w:r w:rsidR="00D91C88">
        <w:rPr>
          <w:rFonts w:ascii="Arial Narrow" w:eastAsiaTheme="minorHAnsi" w:hAnsi="Arial Narrow"/>
          <w:sz w:val="28"/>
          <w:szCs w:val="28"/>
        </w:rPr>
        <w:t>1</w:t>
      </w:r>
      <w:r w:rsidRPr="00E06D7C">
        <w:rPr>
          <w:rFonts w:ascii="Arial Narrow" w:eastAsiaTheme="minorHAnsi" w:hAnsi="Arial Narrow"/>
          <w:sz w:val="28"/>
          <w:szCs w:val="28"/>
        </w:rPr>
        <w:t xml:space="preserve">. </w:t>
      </w:r>
      <w:r w:rsidR="00D91C88">
        <w:rPr>
          <w:rFonts w:ascii="Arial Narrow" w:eastAsiaTheme="minorHAnsi" w:hAnsi="Arial Narrow"/>
          <w:sz w:val="28"/>
          <w:szCs w:val="28"/>
        </w:rPr>
        <w:t>Mai 202</w:t>
      </w:r>
      <w:r w:rsidR="008C4712">
        <w:rPr>
          <w:rFonts w:ascii="Arial Narrow" w:eastAsiaTheme="minorHAnsi" w:hAnsi="Arial Narrow"/>
          <w:sz w:val="28"/>
          <w:szCs w:val="28"/>
        </w:rPr>
        <w:t>5</w:t>
      </w:r>
    </w:p>
    <w:p w14:paraId="59C90421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  <w:r w:rsidRPr="00E06D7C">
        <w:rPr>
          <w:rFonts w:ascii="Arial Narrow" w:eastAsiaTheme="minorHAnsi" w:hAnsi="Arial Narrow"/>
          <w:sz w:val="28"/>
          <w:szCs w:val="28"/>
        </w:rPr>
        <w:t>Start und Ziel:</w:t>
      </w:r>
      <w:r w:rsidRPr="00E06D7C">
        <w:rPr>
          <w:rFonts w:ascii="Arial Narrow" w:eastAsiaTheme="minorHAnsi" w:hAnsi="Arial Narrow"/>
          <w:sz w:val="28"/>
          <w:szCs w:val="28"/>
        </w:rPr>
        <w:tab/>
        <w:t>Turnhalle Wicker, Sportplatz</w:t>
      </w:r>
    </w:p>
    <w:p w14:paraId="0FB0430D" w14:textId="74DC9EDD" w:rsid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4EC773EE" w14:textId="54B73DD0" w:rsidR="005D5EBB" w:rsidRDefault="005D5EBB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1F436D34" w14:textId="67FDC560" w:rsidR="006A4D38" w:rsidRDefault="006A4D38" w:rsidP="006A4D3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8"/>
          <w:szCs w:val="28"/>
          <w:lang w:eastAsia="de-DE"/>
        </w:rPr>
      </w:pPr>
      <w:r>
        <w:rPr>
          <w:rFonts w:ascii="ArialNarrow,Bold" w:hAnsi="ArialNarrow,Bold" w:cs="ArialNarrow,Bold"/>
          <w:b/>
          <w:bCs/>
          <w:sz w:val="28"/>
          <w:szCs w:val="28"/>
          <w:lang w:eastAsia="de-DE"/>
        </w:rPr>
        <w:t xml:space="preserve">Markierte Wanderstrecke (ca. </w:t>
      </w:r>
      <w:r w:rsidR="00EF146E">
        <w:rPr>
          <w:rFonts w:ascii="ArialNarrow,Bold" w:hAnsi="ArialNarrow,Bold" w:cs="ArialNarrow,Bold"/>
          <w:b/>
          <w:bCs/>
          <w:sz w:val="28"/>
          <w:szCs w:val="28"/>
          <w:lang w:eastAsia="de-DE"/>
        </w:rPr>
        <w:t>8</w:t>
      </w:r>
      <w:r>
        <w:rPr>
          <w:rFonts w:ascii="ArialNarrow,Bold" w:hAnsi="ArialNarrow,Bold" w:cs="ArialNarrow,Bold"/>
          <w:b/>
          <w:bCs/>
          <w:sz w:val="28"/>
          <w:szCs w:val="28"/>
          <w:lang w:eastAsia="de-DE"/>
        </w:rPr>
        <w:t xml:space="preserve"> km)</w:t>
      </w:r>
    </w:p>
    <w:p w14:paraId="44872EA3" w14:textId="1B6E22AB" w:rsidR="001000A6" w:rsidRPr="001000A6" w:rsidRDefault="001000A6" w:rsidP="001000A6">
      <w:pPr>
        <w:rPr>
          <w:rFonts w:ascii="ArialNarrow" w:hAnsi="ArialNarrow" w:cs="ArialNarrow"/>
          <w:sz w:val="28"/>
          <w:szCs w:val="28"/>
          <w:lang w:eastAsia="de-DE"/>
        </w:rPr>
      </w:pPr>
      <w:r>
        <w:rPr>
          <w:rFonts w:ascii="ArialNarrow" w:hAnsi="ArialNarrow" w:cs="ArialNarrow"/>
          <w:sz w:val="28"/>
          <w:szCs w:val="28"/>
          <w:lang w:eastAsia="de-DE"/>
        </w:rPr>
        <w:t>Di</w:t>
      </w:r>
      <w:r w:rsidRPr="001000A6">
        <w:rPr>
          <w:rFonts w:ascii="ArialNarrow" w:hAnsi="ArialNarrow" w:cs="ArialNarrow"/>
          <w:sz w:val="28"/>
          <w:szCs w:val="28"/>
          <w:lang w:eastAsia="de-DE"/>
        </w:rPr>
        <w:t>e Strecke führt von der Turnhalle aus in Richtung Reiterhof Schipper auf dem Betonweg in Richtung Massenheim, Überquerung Massenheimer/ Wickerer Straße, oberhalb Massenheimer Krone</w:t>
      </w:r>
      <w:r w:rsidR="00A452E1">
        <w:rPr>
          <w:rFonts w:ascii="ArialNarrow" w:hAnsi="ArialNarrow" w:cs="ArialNarrow"/>
          <w:sz w:val="28"/>
          <w:szCs w:val="28"/>
          <w:lang w:eastAsia="de-DE"/>
        </w:rPr>
        <w:t xml:space="preserve"> rechts Richtung Schloss</w:t>
      </w:r>
      <w:r w:rsidRPr="001000A6">
        <w:rPr>
          <w:rFonts w:ascii="ArialNarrow" w:hAnsi="ArialNarrow" w:cs="ArialNarrow"/>
          <w:sz w:val="28"/>
          <w:szCs w:val="28"/>
          <w:lang w:eastAsia="de-DE"/>
        </w:rPr>
        <w:t xml:space="preserve">, weiter auf dem Delkenheimer Weg in Richtung Delkenheim, Elisabethenstraße, </w:t>
      </w:r>
      <w:r w:rsidR="00A452E1">
        <w:rPr>
          <w:rFonts w:ascii="ArialNarrow" w:hAnsi="ArialNarrow" w:cs="ArialNarrow"/>
          <w:sz w:val="28"/>
          <w:szCs w:val="28"/>
          <w:lang w:eastAsia="de-DE"/>
        </w:rPr>
        <w:t xml:space="preserve">zur </w:t>
      </w:r>
      <w:r w:rsidRPr="001000A6">
        <w:rPr>
          <w:rFonts w:ascii="ArialNarrow" w:hAnsi="ArialNarrow" w:cs="ArialNarrow"/>
          <w:sz w:val="28"/>
          <w:szCs w:val="28"/>
          <w:lang w:eastAsia="de-DE"/>
        </w:rPr>
        <w:t xml:space="preserve">Straßenmühle Delkenheim, </w:t>
      </w:r>
      <w:r w:rsidRPr="001000A6">
        <w:rPr>
          <w:rFonts w:ascii="ArialNarrow" w:hAnsi="ArialNarrow" w:cs="ArialNarrow"/>
          <w:sz w:val="28"/>
          <w:szCs w:val="28"/>
          <w:lang w:eastAsia="de-DE"/>
        </w:rPr>
        <w:br/>
      </w:r>
      <w:r w:rsidRPr="00AB55F4">
        <w:rPr>
          <w:rFonts w:ascii="ArialNarrow" w:hAnsi="ArialNarrow" w:cs="ArialNarrow"/>
          <w:b/>
          <w:bCs/>
          <w:sz w:val="28"/>
          <w:szCs w:val="28"/>
          <w:lang w:eastAsia="de-DE"/>
        </w:rPr>
        <w:t>hier 1.Kontrollpunkt</w:t>
      </w:r>
      <w:r w:rsidRPr="001000A6">
        <w:rPr>
          <w:rFonts w:ascii="ArialNarrow" w:hAnsi="ArialNarrow" w:cs="ArialNarrow"/>
          <w:sz w:val="28"/>
          <w:szCs w:val="28"/>
          <w:lang w:eastAsia="de-DE"/>
        </w:rPr>
        <w:t xml:space="preserve">, Links ab auf den Betonweg in Richtung </w:t>
      </w:r>
      <w:r w:rsidR="00883CA7">
        <w:rPr>
          <w:rFonts w:ascii="ArialNarrow" w:hAnsi="ArialNarrow" w:cs="ArialNarrow"/>
          <w:sz w:val="28"/>
          <w:szCs w:val="28"/>
          <w:lang w:eastAsia="de-DE"/>
        </w:rPr>
        <w:t>Wickerbachmühle,</w:t>
      </w:r>
      <w:r w:rsidRPr="001000A6">
        <w:rPr>
          <w:rFonts w:ascii="ArialNarrow" w:hAnsi="ArialNarrow" w:cs="ArialNarrow"/>
          <w:sz w:val="28"/>
          <w:szCs w:val="28"/>
          <w:lang w:eastAsia="de-DE"/>
        </w:rPr>
        <w:t xml:space="preserve"> an der Massenheimer </w:t>
      </w:r>
      <w:r w:rsidR="00883CA7">
        <w:rPr>
          <w:rFonts w:ascii="ArialNarrow" w:hAnsi="ArialNarrow" w:cs="ArialNarrow"/>
          <w:sz w:val="28"/>
          <w:szCs w:val="28"/>
          <w:lang w:eastAsia="de-DE"/>
        </w:rPr>
        <w:t>Kultur</w:t>
      </w:r>
      <w:r w:rsidRPr="001000A6">
        <w:rPr>
          <w:rFonts w:ascii="ArialNarrow" w:hAnsi="ArialNarrow" w:cs="ArialNarrow"/>
          <w:sz w:val="28"/>
          <w:szCs w:val="28"/>
          <w:lang w:eastAsia="de-DE"/>
        </w:rPr>
        <w:t xml:space="preserve">halle vorbei, Überquerung der </w:t>
      </w:r>
      <w:r w:rsidR="00883CA7">
        <w:rPr>
          <w:rFonts w:ascii="ArialNarrow" w:hAnsi="ArialNarrow" w:cs="ArialNarrow"/>
          <w:sz w:val="28"/>
          <w:szCs w:val="28"/>
          <w:lang w:eastAsia="de-DE"/>
        </w:rPr>
        <w:t>Kreiss</w:t>
      </w:r>
      <w:r w:rsidRPr="001000A6">
        <w:rPr>
          <w:rFonts w:ascii="ArialNarrow" w:hAnsi="ArialNarrow" w:cs="ArialNarrow"/>
          <w:sz w:val="28"/>
          <w:szCs w:val="28"/>
          <w:lang w:eastAsia="de-DE"/>
        </w:rPr>
        <w:t>traße unterhalb des Massenheimer Friedhofs</w:t>
      </w:r>
      <w:r w:rsidR="00883CA7">
        <w:rPr>
          <w:rFonts w:ascii="ArialNarrow" w:hAnsi="ArialNarrow" w:cs="ArialNarrow"/>
          <w:sz w:val="28"/>
          <w:szCs w:val="28"/>
          <w:lang w:eastAsia="de-DE"/>
        </w:rPr>
        <w:t>,</w:t>
      </w:r>
      <w:r w:rsidRPr="001000A6">
        <w:rPr>
          <w:rFonts w:ascii="ArialNarrow" w:hAnsi="ArialNarrow" w:cs="ArialNarrow"/>
          <w:sz w:val="28"/>
          <w:szCs w:val="28"/>
          <w:lang w:eastAsia="de-DE"/>
        </w:rPr>
        <w:t xml:space="preserve"> weiter auf de</w:t>
      </w:r>
      <w:r w:rsidR="00883CA7">
        <w:rPr>
          <w:rFonts w:ascii="ArialNarrow" w:hAnsi="ArialNarrow" w:cs="ArialNarrow"/>
          <w:sz w:val="28"/>
          <w:szCs w:val="28"/>
          <w:lang w:eastAsia="de-DE"/>
        </w:rPr>
        <w:t>m</w:t>
      </w:r>
      <w:r w:rsidRPr="001000A6">
        <w:rPr>
          <w:rFonts w:ascii="ArialNarrow" w:hAnsi="ArialNarrow" w:cs="ArialNarrow"/>
          <w:sz w:val="28"/>
          <w:szCs w:val="28"/>
          <w:lang w:eastAsia="de-DE"/>
        </w:rPr>
        <w:t xml:space="preserve"> Betonweg in Richtung Wicker durch die Weinberge, Überquerung Massenheimer/Wickerer Straße </w:t>
      </w:r>
      <w:r w:rsidR="00AB55F4">
        <w:rPr>
          <w:rFonts w:ascii="ArialNarrow" w:hAnsi="ArialNarrow" w:cs="ArialNarrow"/>
          <w:sz w:val="28"/>
          <w:szCs w:val="28"/>
          <w:lang w:eastAsia="de-DE"/>
        </w:rPr>
        <w:t xml:space="preserve">und </w:t>
      </w:r>
      <w:r w:rsidRPr="001000A6">
        <w:rPr>
          <w:rFonts w:ascii="ArialNarrow" w:hAnsi="ArialNarrow" w:cs="ArialNarrow"/>
          <w:sz w:val="28"/>
          <w:szCs w:val="28"/>
          <w:lang w:eastAsia="de-DE"/>
        </w:rPr>
        <w:t>auf den Betonweg (Am weißen Stein)</w:t>
      </w:r>
      <w:r w:rsidR="00A452E1">
        <w:rPr>
          <w:rFonts w:ascii="ArialNarrow" w:hAnsi="ArialNarrow" w:cs="ArialNarrow"/>
          <w:sz w:val="28"/>
          <w:szCs w:val="28"/>
          <w:lang w:eastAsia="de-DE"/>
        </w:rPr>
        <w:t xml:space="preserve"> und</w:t>
      </w:r>
      <w:r w:rsidRPr="001000A6">
        <w:rPr>
          <w:rFonts w:ascii="ArialNarrow" w:hAnsi="ArialNarrow" w:cs="ArialNarrow"/>
          <w:sz w:val="28"/>
          <w:szCs w:val="28"/>
          <w:lang w:eastAsia="de-DE"/>
        </w:rPr>
        <w:t xml:space="preserve"> zurück zur Turnhalle.</w:t>
      </w:r>
    </w:p>
    <w:p w14:paraId="7669C108" w14:textId="2024604D" w:rsidR="006A4D38" w:rsidRDefault="006A4D38" w:rsidP="006A4D38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  <w:sz w:val="28"/>
          <w:szCs w:val="28"/>
          <w:lang w:eastAsia="de-DE"/>
        </w:rPr>
      </w:pPr>
      <w:r>
        <w:rPr>
          <w:rFonts w:ascii="ArialNarrow,Bold" w:hAnsi="ArialNarrow,Bold" w:cs="ArialNarrow,Bold"/>
          <w:b/>
          <w:bCs/>
          <w:sz w:val="28"/>
          <w:szCs w:val="28"/>
          <w:lang w:eastAsia="de-DE"/>
        </w:rPr>
        <w:t>Markierte Wanderstrecke (ca. 12</w:t>
      </w:r>
      <w:r w:rsidR="001000A6">
        <w:rPr>
          <w:rFonts w:ascii="ArialNarrow,Bold" w:hAnsi="ArialNarrow,Bold" w:cs="ArialNarrow,Bold"/>
          <w:b/>
          <w:bCs/>
          <w:sz w:val="28"/>
          <w:szCs w:val="28"/>
          <w:lang w:eastAsia="de-DE"/>
        </w:rPr>
        <w:t>,5</w:t>
      </w:r>
      <w:r>
        <w:rPr>
          <w:rFonts w:ascii="ArialNarrow,Bold" w:hAnsi="ArialNarrow,Bold" w:cs="ArialNarrow,Bold"/>
          <w:b/>
          <w:bCs/>
          <w:sz w:val="28"/>
          <w:szCs w:val="28"/>
          <w:lang w:eastAsia="de-DE"/>
        </w:rPr>
        <w:t xml:space="preserve"> km)</w:t>
      </w:r>
    </w:p>
    <w:p w14:paraId="74F83159" w14:textId="5E25F637" w:rsidR="00A452E1" w:rsidRPr="00A452E1" w:rsidRDefault="00A452E1" w:rsidP="00A452E1">
      <w:pPr>
        <w:spacing w:after="0" w:line="240" w:lineRule="auto"/>
        <w:rPr>
          <w:rFonts w:ascii="ArialNarrow" w:hAnsi="ArialNarrow" w:cs="ArialNarrow"/>
          <w:sz w:val="28"/>
          <w:szCs w:val="28"/>
          <w:lang w:eastAsia="de-DE"/>
        </w:rPr>
      </w:pPr>
      <w:r w:rsidRPr="00A452E1">
        <w:rPr>
          <w:rFonts w:ascii="ArialNarrow" w:hAnsi="ArialNarrow" w:cs="ArialNarrow"/>
          <w:sz w:val="28"/>
          <w:szCs w:val="28"/>
          <w:lang w:eastAsia="de-DE"/>
        </w:rPr>
        <w:t>Wegstrecke wie oben genannt, dann ab dem 1. Kontrollpunkt</w:t>
      </w:r>
      <w:r>
        <w:rPr>
          <w:rFonts w:ascii="ArialNarrow" w:hAnsi="ArialNarrow" w:cs="ArialNarrow"/>
          <w:sz w:val="28"/>
          <w:szCs w:val="28"/>
          <w:lang w:eastAsia="de-DE"/>
        </w:rPr>
        <w:t xml:space="preserve"> g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>eradeaus in Richtung Golf</w:t>
      </w:r>
      <w:r w:rsidR="00AB55F4">
        <w:rPr>
          <w:rFonts w:ascii="ArialNarrow" w:hAnsi="ArialNarrow" w:cs="ArialNarrow"/>
          <w:sz w:val="28"/>
          <w:szCs w:val="28"/>
          <w:lang w:eastAsia="de-DE"/>
        </w:rPr>
        <w:t>club Haupt</w:t>
      </w:r>
      <w:r w:rsidR="00883CA7">
        <w:rPr>
          <w:rFonts w:ascii="ArialNarrow" w:hAnsi="ArialNarrow" w:cs="ArialNarrow"/>
          <w:sz w:val="28"/>
          <w:szCs w:val="28"/>
          <w:lang w:eastAsia="de-DE"/>
        </w:rPr>
        <w:t>eingang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 xml:space="preserve">, um den Golfplatz herum, </w:t>
      </w:r>
      <w:r>
        <w:rPr>
          <w:rFonts w:ascii="ArialNarrow" w:hAnsi="ArialNarrow" w:cs="ArialNarrow"/>
          <w:sz w:val="28"/>
          <w:szCs w:val="28"/>
          <w:lang w:eastAsia="de-DE"/>
        </w:rPr>
        <w:t xml:space="preserve">am Abenteuerspielplatz </w:t>
      </w:r>
      <w:r w:rsidR="00883CA7">
        <w:rPr>
          <w:rFonts w:ascii="ArialNarrow" w:hAnsi="ArialNarrow" w:cs="ArialNarrow"/>
          <w:sz w:val="28"/>
          <w:szCs w:val="28"/>
          <w:lang w:eastAsia="de-DE"/>
        </w:rPr>
        <w:t>und Weingut Schreiber</w:t>
      </w:r>
      <w:r>
        <w:rPr>
          <w:rFonts w:ascii="ArialNarrow" w:hAnsi="ArialNarrow" w:cs="ArialNarrow"/>
          <w:sz w:val="28"/>
          <w:szCs w:val="28"/>
          <w:lang w:eastAsia="de-DE"/>
        </w:rPr>
        <w:t xml:space="preserve"> </w:t>
      </w:r>
      <w:r w:rsidR="00883CA7">
        <w:rPr>
          <w:rFonts w:ascii="ArialNarrow" w:hAnsi="ArialNarrow" w:cs="ArialNarrow"/>
          <w:sz w:val="28"/>
          <w:szCs w:val="28"/>
          <w:lang w:eastAsia="de-DE"/>
        </w:rPr>
        <w:t>vorbei,</w:t>
      </w:r>
      <w:r w:rsidR="00883CA7">
        <w:rPr>
          <w:rFonts w:ascii="ArialNarrow" w:hAnsi="ArialNarrow" w:cs="ArialNarrow"/>
          <w:sz w:val="28"/>
          <w:szCs w:val="28"/>
          <w:lang w:eastAsia="de-DE"/>
        </w:rPr>
        <w:t xml:space="preserve"> Fuß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 xml:space="preserve">weg in Richtung Gartenstadt, </w:t>
      </w:r>
      <w:r w:rsidR="00AB55F4">
        <w:rPr>
          <w:rFonts w:ascii="ArialNarrow" w:hAnsi="ArialNarrow" w:cs="ArialNarrow"/>
          <w:sz w:val="28"/>
          <w:szCs w:val="28"/>
          <w:lang w:eastAsia="de-DE"/>
        </w:rPr>
        <w:t>bis zur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 xml:space="preserve"> </w:t>
      </w:r>
      <w:r w:rsidR="00AB55F4">
        <w:rPr>
          <w:rFonts w:ascii="ArialNarrow" w:hAnsi="ArialNarrow" w:cs="ArialNarrow"/>
          <w:sz w:val="28"/>
          <w:szCs w:val="28"/>
          <w:lang w:eastAsia="de-DE"/>
        </w:rPr>
        <w:t>Kreuzung Kreisstraße/Akazienring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 xml:space="preserve"> </w:t>
      </w:r>
      <w:r w:rsidR="00AB55F4">
        <w:rPr>
          <w:rFonts w:ascii="ArialNarrow" w:hAnsi="ArialNarrow" w:cs="ArialNarrow"/>
          <w:sz w:val="28"/>
          <w:szCs w:val="28"/>
          <w:lang w:eastAsia="de-DE"/>
        </w:rPr>
        <w:t>(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>Gartenstadt</w:t>
      </w:r>
      <w:r w:rsidR="00883CA7">
        <w:rPr>
          <w:rFonts w:ascii="ArialNarrow" w:hAnsi="ArialNarrow" w:cs="ArialNarrow"/>
          <w:sz w:val="28"/>
          <w:szCs w:val="28"/>
          <w:lang w:eastAsia="de-DE"/>
        </w:rPr>
        <w:t>)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 xml:space="preserve">, </w:t>
      </w:r>
    </w:p>
    <w:p w14:paraId="7C2F0B35" w14:textId="0C988AD5" w:rsidR="00A452E1" w:rsidRPr="00A452E1" w:rsidRDefault="00A452E1" w:rsidP="00A452E1">
      <w:pPr>
        <w:spacing w:after="0" w:line="240" w:lineRule="auto"/>
        <w:rPr>
          <w:rFonts w:ascii="ArialNarrow" w:hAnsi="ArialNarrow" w:cs="ArialNarrow"/>
          <w:sz w:val="28"/>
          <w:szCs w:val="28"/>
          <w:lang w:eastAsia="de-DE"/>
        </w:rPr>
      </w:pPr>
      <w:r w:rsidRPr="00A452E1">
        <w:rPr>
          <w:rFonts w:ascii="ArialNarrow" w:hAnsi="ArialNarrow" w:cs="ArialNarrow"/>
          <w:b/>
          <w:bCs/>
          <w:sz w:val="28"/>
          <w:szCs w:val="28"/>
          <w:lang w:eastAsia="de-DE"/>
        </w:rPr>
        <w:t>hier 2. Kontrollpunkt</w:t>
      </w:r>
      <w:r w:rsidR="00AB55F4">
        <w:rPr>
          <w:rFonts w:ascii="ArialNarrow" w:hAnsi="ArialNarrow" w:cs="ArialNarrow"/>
          <w:b/>
          <w:bCs/>
          <w:sz w:val="28"/>
          <w:szCs w:val="28"/>
          <w:lang w:eastAsia="de-DE"/>
        </w:rPr>
        <w:t xml:space="preserve">, 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 xml:space="preserve">Fußweg </w:t>
      </w:r>
      <w:r w:rsidR="00AB55F4">
        <w:rPr>
          <w:rFonts w:ascii="ArialNarrow" w:hAnsi="ArialNarrow" w:cs="ArialNarrow"/>
          <w:sz w:val="28"/>
          <w:szCs w:val="28"/>
          <w:lang w:eastAsia="de-DE"/>
        </w:rPr>
        <w:t xml:space="preserve">neben Kreisstraße 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 xml:space="preserve">zur </w:t>
      </w:r>
      <w:r w:rsidR="00883CA7">
        <w:rPr>
          <w:rFonts w:ascii="ArialNarrow" w:hAnsi="ArialNarrow" w:cs="ArialNarrow"/>
          <w:sz w:val="28"/>
          <w:szCs w:val="28"/>
          <w:lang w:eastAsia="de-DE"/>
        </w:rPr>
        <w:t>Kultur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>halle Massenheim, Überquerung der Straße unterhalb des Massenheimer Friedhofs</w:t>
      </w:r>
      <w:r w:rsidR="00AB55F4">
        <w:rPr>
          <w:rFonts w:ascii="ArialNarrow" w:hAnsi="ArialNarrow" w:cs="ArialNarrow"/>
          <w:sz w:val="28"/>
          <w:szCs w:val="28"/>
          <w:lang w:eastAsia="de-DE"/>
        </w:rPr>
        <w:t>,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 xml:space="preserve"> weiter auf den Betonweg in Richtung Wicker durch die Weinberge, Überquerung </w:t>
      </w:r>
      <w:r w:rsidR="00AB55F4">
        <w:rPr>
          <w:rFonts w:ascii="ArialNarrow" w:hAnsi="ArialNarrow" w:cs="ArialNarrow"/>
          <w:sz w:val="28"/>
          <w:szCs w:val="28"/>
          <w:lang w:eastAsia="de-DE"/>
        </w:rPr>
        <w:t xml:space="preserve">der 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>Massenheimer/</w:t>
      </w:r>
      <w:r w:rsidR="00AB55F4">
        <w:rPr>
          <w:rFonts w:ascii="ArialNarrow" w:hAnsi="ArialNarrow" w:cs="ArialNarrow"/>
          <w:sz w:val="28"/>
          <w:szCs w:val="28"/>
          <w:lang w:eastAsia="de-DE"/>
        </w:rPr>
        <w:t xml:space="preserve"> 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 xml:space="preserve">Wickerer Straße </w:t>
      </w:r>
      <w:r w:rsidR="00AB55F4">
        <w:rPr>
          <w:rFonts w:ascii="ArialNarrow" w:hAnsi="ArialNarrow" w:cs="ArialNarrow"/>
          <w:sz w:val="28"/>
          <w:szCs w:val="28"/>
          <w:lang w:eastAsia="de-DE"/>
        </w:rPr>
        <w:t xml:space="preserve">und 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>auf de</w:t>
      </w:r>
      <w:r w:rsidR="00883CA7">
        <w:rPr>
          <w:rFonts w:ascii="ArialNarrow" w:hAnsi="ArialNarrow" w:cs="ArialNarrow"/>
          <w:sz w:val="28"/>
          <w:szCs w:val="28"/>
          <w:lang w:eastAsia="de-DE"/>
        </w:rPr>
        <w:t>m</w:t>
      </w:r>
      <w:r w:rsidRPr="00A452E1">
        <w:rPr>
          <w:rFonts w:ascii="ArialNarrow" w:hAnsi="ArialNarrow" w:cs="ArialNarrow"/>
          <w:sz w:val="28"/>
          <w:szCs w:val="28"/>
          <w:lang w:eastAsia="de-DE"/>
        </w:rPr>
        <w:t xml:space="preserve"> Betonweg (Am weißen Stein) zurück zur Turnhalle. </w:t>
      </w:r>
    </w:p>
    <w:p w14:paraId="31ABF966" w14:textId="02F7982B" w:rsidR="00E06D7C" w:rsidRPr="00A452E1" w:rsidRDefault="006A4D38" w:rsidP="006A4D38">
      <w:pPr>
        <w:spacing w:after="0" w:line="240" w:lineRule="auto"/>
        <w:rPr>
          <w:rFonts w:ascii="ArialNarrow" w:hAnsi="ArialNarrow" w:cs="ArialNarrow"/>
          <w:sz w:val="28"/>
          <w:szCs w:val="28"/>
          <w:lang w:eastAsia="de-DE"/>
        </w:rPr>
      </w:pPr>
      <w:r w:rsidRPr="00A452E1">
        <w:rPr>
          <w:rFonts w:ascii="ArialNarrow" w:hAnsi="ArialNarrow" w:cs="ArialNarrow"/>
          <w:sz w:val="28"/>
          <w:szCs w:val="28"/>
          <w:lang w:eastAsia="de-DE"/>
        </w:rPr>
        <w:t xml:space="preserve"> </w:t>
      </w:r>
    </w:p>
    <w:p w14:paraId="2D8B8A55" w14:textId="6CB90E08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b/>
          <w:sz w:val="28"/>
          <w:szCs w:val="28"/>
        </w:rPr>
      </w:pPr>
      <w:r w:rsidRPr="00E06D7C">
        <w:rPr>
          <w:rFonts w:ascii="Arial Narrow" w:eastAsiaTheme="minorHAnsi" w:hAnsi="Arial Narrow"/>
          <w:b/>
          <w:sz w:val="28"/>
          <w:szCs w:val="28"/>
        </w:rPr>
        <w:t>Anschließend lädt der Turnverein Wicker zum gemütlichen Beisammensein in die vereinseigene Turnhalle mit der traditionellen Erbsensuppe, Rinds- und Bock</w:t>
      </w:r>
      <w:r w:rsidR="00E91AB5">
        <w:rPr>
          <w:rFonts w:ascii="Arial Narrow" w:eastAsiaTheme="minorHAnsi" w:hAnsi="Arial Narrow"/>
          <w:b/>
          <w:sz w:val="28"/>
          <w:szCs w:val="28"/>
        </w:rPr>
        <w:t>wurst</w:t>
      </w:r>
      <w:r w:rsidRPr="00E06D7C">
        <w:rPr>
          <w:rFonts w:ascii="Arial Narrow" w:eastAsiaTheme="minorHAnsi" w:hAnsi="Arial Narrow"/>
          <w:b/>
          <w:sz w:val="28"/>
          <w:szCs w:val="28"/>
        </w:rPr>
        <w:t xml:space="preserve"> und erfrischenden Getränken ein.</w:t>
      </w:r>
    </w:p>
    <w:p w14:paraId="5D46B545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sz w:val="28"/>
          <w:szCs w:val="28"/>
        </w:rPr>
      </w:pPr>
    </w:p>
    <w:p w14:paraId="22B80301" w14:textId="77777777" w:rsidR="005E4220" w:rsidRPr="005E4220" w:rsidRDefault="005E4220" w:rsidP="005E4220">
      <w:pPr>
        <w:spacing w:after="0" w:line="240" w:lineRule="auto"/>
        <w:rPr>
          <w:rFonts w:ascii="Arial Narrow" w:eastAsiaTheme="minorHAnsi" w:hAnsi="Arial Narrow"/>
          <w:sz w:val="24"/>
          <w:szCs w:val="24"/>
        </w:rPr>
      </w:pPr>
      <w:r w:rsidRPr="005E4220">
        <w:rPr>
          <w:rFonts w:ascii="Arial Narrow" w:eastAsiaTheme="minorHAnsi" w:hAnsi="Arial Narrow"/>
          <w:sz w:val="24"/>
          <w:szCs w:val="24"/>
        </w:rPr>
        <w:t>Startzeit:</w:t>
      </w:r>
      <w:r w:rsidRPr="005E4220">
        <w:rPr>
          <w:rFonts w:ascii="Arial Narrow" w:eastAsiaTheme="minorHAnsi" w:hAnsi="Arial Narrow"/>
          <w:sz w:val="24"/>
          <w:szCs w:val="24"/>
        </w:rPr>
        <w:tab/>
      </w:r>
      <w:r w:rsidRPr="005E4220">
        <w:rPr>
          <w:rFonts w:ascii="Arial Narrow" w:eastAsiaTheme="minorHAnsi" w:hAnsi="Arial Narrow"/>
          <w:sz w:val="24"/>
          <w:szCs w:val="24"/>
        </w:rPr>
        <w:tab/>
        <w:t>8 bis 10 Uhr</w:t>
      </w:r>
    </w:p>
    <w:p w14:paraId="08580C0B" w14:textId="77777777" w:rsidR="005E4220" w:rsidRPr="005E4220" w:rsidRDefault="005E4220" w:rsidP="005E4220">
      <w:pPr>
        <w:spacing w:after="0" w:line="240" w:lineRule="auto"/>
        <w:rPr>
          <w:rFonts w:ascii="Arial Narrow" w:eastAsiaTheme="minorHAnsi" w:hAnsi="Arial Narrow"/>
          <w:sz w:val="24"/>
          <w:szCs w:val="24"/>
        </w:rPr>
      </w:pPr>
      <w:r w:rsidRPr="005E4220">
        <w:rPr>
          <w:rFonts w:ascii="Arial Narrow" w:eastAsiaTheme="minorHAnsi" w:hAnsi="Arial Narrow"/>
          <w:sz w:val="24"/>
          <w:szCs w:val="24"/>
        </w:rPr>
        <w:t>Zielschluss:</w:t>
      </w:r>
      <w:r w:rsidRPr="005E4220">
        <w:rPr>
          <w:rFonts w:ascii="Arial Narrow" w:eastAsiaTheme="minorHAnsi" w:hAnsi="Arial Narrow"/>
          <w:sz w:val="24"/>
          <w:szCs w:val="24"/>
        </w:rPr>
        <w:tab/>
      </w:r>
      <w:r w:rsidRPr="005E4220">
        <w:rPr>
          <w:rFonts w:ascii="Arial Narrow" w:eastAsiaTheme="minorHAnsi" w:hAnsi="Arial Narrow"/>
          <w:sz w:val="24"/>
          <w:szCs w:val="24"/>
        </w:rPr>
        <w:tab/>
        <w:t>ca. 13.30 Uhr</w:t>
      </w:r>
    </w:p>
    <w:p w14:paraId="097EF792" w14:textId="77777777" w:rsidR="00E91AB5" w:rsidRDefault="005E4220" w:rsidP="005E4220">
      <w:pPr>
        <w:spacing w:after="0" w:line="240" w:lineRule="auto"/>
        <w:rPr>
          <w:rFonts w:ascii="Arial Narrow" w:eastAsiaTheme="minorHAnsi" w:hAnsi="Arial Narrow"/>
          <w:sz w:val="24"/>
          <w:szCs w:val="24"/>
        </w:rPr>
      </w:pPr>
      <w:r w:rsidRPr="005E4220">
        <w:rPr>
          <w:rFonts w:ascii="Arial Narrow" w:eastAsiaTheme="minorHAnsi" w:hAnsi="Arial Narrow"/>
          <w:sz w:val="24"/>
          <w:szCs w:val="24"/>
        </w:rPr>
        <w:t>1. Kontrollpunkt:</w:t>
      </w:r>
      <w:r w:rsidRPr="005E4220">
        <w:rPr>
          <w:rFonts w:ascii="Arial Narrow" w:eastAsiaTheme="minorHAnsi" w:hAnsi="Arial Narrow"/>
          <w:sz w:val="24"/>
          <w:szCs w:val="24"/>
        </w:rPr>
        <w:tab/>
      </w:r>
      <w:r w:rsidR="00883CA7">
        <w:rPr>
          <w:rFonts w:ascii="Arial Narrow" w:eastAsiaTheme="minorHAnsi" w:hAnsi="Arial Narrow"/>
          <w:sz w:val="24"/>
          <w:szCs w:val="24"/>
        </w:rPr>
        <w:t>Straßenmühle Delkenheim</w:t>
      </w:r>
      <w:r w:rsidR="00883CA7" w:rsidRPr="005E4220">
        <w:rPr>
          <w:rFonts w:ascii="Arial Narrow" w:eastAsiaTheme="minorHAnsi" w:hAnsi="Arial Narrow"/>
          <w:sz w:val="24"/>
          <w:szCs w:val="24"/>
        </w:rPr>
        <w:t xml:space="preserve"> </w:t>
      </w:r>
    </w:p>
    <w:p w14:paraId="10F086FF" w14:textId="15E27580" w:rsidR="005E4220" w:rsidRPr="005E4220" w:rsidRDefault="005E4220" w:rsidP="005E4220">
      <w:pPr>
        <w:spacing w:after="0" w:line="240" w:lineRule="auto"/>
        <w:rPr>
          <w:rFonts w:ascii="Arial Narrow" w:eastAsiaTheme="minorHAnsi" w:hAnsi="Arial Narrow"/>
          <w:sz w:val="24"/>
          <w:szCs w:val="24"/>
        </w:rPr>
      </w:pPr>
      <w:r w:rsidRPr="005E4220">
        <w:rPr>
          <w:rFonts w:ascii="Arial Narrow" w:eastAsiaTheme="minorHAnsi" w:hAnsi="Arial Narrow"/>
          <w:sz w:val="24"/>
          <w:szCs w:val="24"/>
        </w:rPr>
        <w:t>2. Kontrollpunkt</w:t>
      </w:r>
      <w:r w:rsidRPr="005E4220">
        <w:rPr>
          <w:rFonts w:ascii="Arial Narrow" w:eastAsiaTheme="minorHAnsi" w:hAnsi="Arial Narrow"/>
          <w:sz w:val="24"/>
          <w:szCs w:val="24"/>
        </w:rPr>
        <w:tab/>
      </w:r>
      <w:r w:rsidRPr="005E4220">
        <w:rPr>
          <w:rFonts w:ascii="Arial Narrow" w:eastAsiaTheme="minorHAnsi" w:hAnsi="Arial Narrow"/>
          <w:sz w:val="24"/>
          <w:szCs w:val="24"/>
        </w:rPr>
        <w:tab/>
      </w:r>
      <w:r w:rsidR="00E91AB5">
        <w:rPr>
          <w:rFonts w:ascii="Arial Narrow" w:eastAsiaTheme="minorHAnsi" w:hAnsi="Arial Narrow"/>
          <w:sz w:val="24"/>
          <w:szCs w:val="24"/>
        </w:rPr>
        <w:t>Akazienring (Gartenstadt-Massenheim)</w:t>
      </w:r>
    </w:p>
    <w:p w14:paraId="7677A167" w14:textId="1D108F0B" w:rsidR="005E4220" w:rsidRPr="005E4220" w:rsidRDefault="005E4220" w:rsidP="005E4220">
      <w:pPr>
        <w:spacing w:after="0" w:line="240" w:lineRule="auto"/>
        <w:rPr>
          <w:rFonts w:ascii="Arial Narrow" w:eastAsiaTheme="minorHAnsi" w:hAnsi="Arial Narrow"/>
          <w:sz w:val="24"/>
          <w:szCs w:val="24"/>
        </w:rPr>
      </w:pPr>
      <w:r w:rsidRPr="005E4220">
        <w:rPr>
          <w:rFonts w:ascii="Arial Narrow" w:eastAsiaTheme="minorHAnsi" w:hAnsi="Arial Narrow"/>
          <w:sz w:val="24"/>
          <w:szCs w:val="24"/>
        </w:rPr>
        <w:t>Auszeichnung:</w:t>
      </w:r>
      <w:r w:rsidRPr="005E4220">
        <w:rPr>
          <w:rFonts w:ascii="Arial Narrow" w:eastAsiaTheme="minorHAnsi" w:hAnsi="Arial Narrow"/>
          <w:sz w:val="24"/>
          <w:szCs w:val="24"/>
        </w:rPr>
        <w:tab/>
      </w:r>
      <w:r w:rsidRPr="005E4220">
        <w:rPr>
          <w:rFonts w:ascii="Arial Narrow" w:eastAsiaTheme="minorHAnsi" w:hAnsi="Arial Narrow"/>
          <w:sz w:val="24"/>
          <w:szCs w:val="24"/>
        </w:rPr>
        <w:tab/>
        <w:t xml:space="preserve">Jeder Teilnehmer erhält </w:t>
      </w:r>
      <w:r w:rsidR="00BD2F2E">
        <w:rPr>
          <w:rFonts w:ascii="Arial Narrow" w:eastAsiaTheme="minorHAnsi" w:hAnsi="Arial Narrow"/>
          <w:sz w:val="24"/>
          <w:szCs w:val="24"/>
        </w:rPr>
        <w:t xml:space="preserve">auf Wunsch </w:t>
      </w:r>
      <w:r w:rsidRPr="005E4220">
        <w:rPr>
          <w:rFonts w:ascii="Arial Narrow" w:eastAsiaTheme="minorHAnsi" w:hAnsi="Arial Narrow"/>
          <w:sz w:val="24"/>
          <w:szCs w:val="24"/>
        </w:rPr>
        <w:t>eine Wandermedaille</w:t>
      </w:r>
    </w:p>
    <w:p w14:paraId="6677D22B" w14:textId="0B57E8F4" w:rsidR="005E4220" w:rsidRPr="005E4220" w:rsidRDefault="005E4220" w:rsidP="005E4220">
      <w:pPr>
        <w:spacing w:after="0" w:line="240" w:lineRule="auto"/>
        <w:rPr>
          <w:rFonts w:ascii="Arial Narrow" w:eastAsiaTheme="minorHAnsi" w:hAnsi="Arial Narrow"/>
          <w:sz w:val="24"/>
          <w:szCs w:val="24"/>
        </w:rPr>
      </w:pPr>
      <w:r w:rsidRPr="005E4220">
        <w:rPr>
          <w:rFonts w:ascii="Arial Narrow" w:eastAsiaTheme="minorHAnsi" w:hAnsi="Arial Narrow"/>
          <w:sz w:val="24"/>
          <w:szCs w:val="24"/>
        </w:rPr>
        <w:t>Teilnahmegebühr:</w:t>
      </w:r>
      <w:r w:rsidRPr="005E4220">
        <w:rPr>
          <w:rFonts w:ascii="Arial Narrow" w:eastAsiaTheme="minorHAnsi" w:hAnsi="Arial Narrow"/>
          <w:sz w:val="24"/>
          <w:szCs w:val="24"/>
        </w:rPr>
        <w:tab/>
        <w:t xml:space="preserve">Erwachsene </w:t>
      </w:r>
      <w:r w:rsidR="00A96493">
        <w:rPr>
          <w:rFonts w:ascii="Arial Narrow" w:eastAsiaTheme="minorHAnsi" w:hAnsi="Arial Narrow"/>
          <w:sz w:val="24"/>
          <w:szCs w:val="24"/>
        </w:rPr>
        <w:t>4</w:t>
      </w:r>
      <w:r w:rsidRPr="005E4220">
        <w:rPr>
          <w:rFonts w:ascii="Arial Narrow" w:eastAsiaTheme="minorHAnsi" w:hAnsi="Arial Narrow"/>
          <w:sz w:val="24"/>
          <w:szCs w:val="24"/>
        </w:rPr>
        <w:t>,00 Euro,</w:t>
      </w:r>
    </w:p>
    <w:p w14:paraId="1DC6AF3D" w14:textId="7D6BCFDA" w:rsidR="005E4220" w:rsidRPr="005E4220" w:rsidRDefault="005E4220" w:rsidP="005E4220">
      <w:pPr>
        <w:spacing w:after="0" w:line="240" w:lineRule="auto"/>
        <w:rPr>
          <w:rFonts w:ascii="Arial Narrow" w:eastAsiaTheme="minorHAnsi" w:hAnsi="Arial Narrow"/>
          <w:sz w:val="24"/>
          <w:szCs w:val="24"/>
        </w:rPr>
      </w:pPr>
      <w:r w:rsidRPr="005E4220">
        <w:rPr>
          <w:rFonts w:ascii="Arial Narrow" w:eastAsiaTheme="minorHAnsi" w:hAnsi="Arial Narrow"/>
          <w:sz w:val="24"/>
          <w:szCs w:val="24"/>
        </w:rPr>
        <w:tab/>
      </w:r>
      <w:r w:rsidRPr="005E4220">
        <w:rPr>
          <w:rFonts w:ascii="Arial Narrow" w:eastAsiaTheme="minorHAnsi" w:hAnsi="Arial Narrow"/>
          <w:sz w:val="24"/>
          <w:szCs w:val="24"/>
        </w:rPr>
        <w:tab/>
      </w:r>
      <w:r w:rsidRPr="005E4220">
        <w:rPr>
          <w:rFonts w:ascii="Arial Narrow" w:eastAsiaTheme="minorHAnsi" w:hAnsi="Arial Narrow"/>
          <w:sz w:val="24"/>
          <w:szCs w:val="24"/>
        </w:rPr>
        <w:tab/>
        <w:t xml:space="preserve">Kinder und Jugendliche </w:t>
      </w:r>
      <w:r w:rsidR="00A96493">
        <w:rPr>
          <w:rFonts w:ascii="Arial Narrow" w:eastAsiaTheme="minorHAnsi" w:hAnsi="Arial Narrow"/>
          <w:sz w:val="24"/>
          <w:szCs w:val="24"/>
        </w:rPr>
        <w:t>2,0</w:t>
      </w:r>
      <w:r w:rsidRPr="005E4220">
        <w:rPr>
          <w:rFonts w:ascii="Arial Narrow" w:eastAsiaTheme="minorHAnsi" w:hAnsi="Arial Narrow"/>
          <w:sz w:val="24"/>
          <w:szCs w:val="24"/>
        </w:rPr>
        <w:t>0 Euro</w:t>
      </w:r>
    </w:p>
    <w:p w14:paraId="3992A325" w14:textId="77777777" w:rsidR="005E4220" w:rsidRPr="00E06D7C" w:rsidRDefault="005E4220" w:rsidP="00E06D7C">
      <w:pPr>
        <w:spacing w:after="0" w:line="240" w:lineRule="auto"/>
        <w:rPr>
          <w:rFonts w:ascii="Arial Narrow" w:eastAsiaTheme="minorHAnsi" w:hAnsi="Arial Narrow"/>
          <w:sz w:val="24"/>
          <w:szCs w:val="24"/>
        </w:rPr>
      </w:pPr>
    </w:p>
    <w:p w14:paraId="32D1C8CE" w14:textId="77777777" w:rsidR="00E06D7C" w:rsidRPr="00E06D7C" w:rsidRDefault="00E06D7C" w:rsidP="00E06D7C">
      <w:pPr>
        <w:spacing w:after="0" w:line="240" w:lineRule="auto"/>
        <w:rPr>
          <w:rFonts w:ascii="Arial Narrow" w:eastAsiaTheme="minorHAnsi" w:hAnsi="Arial Narrow"/>
          <w:b/>
          <w:sz w:val="28"/>
          <w:szCs w:val="28"/>
        </w:rPr>
      </w:pPr>
      <w:r w:rsidRPr="00E06D7C">
        <w:rPr>
          <w:rFonts w:ascii="Arial Narrow" w:eastAsiaTheme="minorHAnsi" w:hAnsi="Arial Narrow"/>
          <w:b/>
          <w:sz w:val="28"/>
          <w:szCs w:val="28"/>
        </w:rPr>
        <w:t>Auch Nichtwanderer sind herzlich eingeladen!</w:t>
      </w:r>
    </w:p>
    <w:sectPr w:rsidR="00E06D7C" w:rsidRPr="00E06D7C" w:rsidSect="00941C3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843" w:right="1134" w:bottom="992" w:left="1418" w:header="567" w:footer="2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2630E" w14:textId="77777777" w:rsidR="008B1A3C" w:rsidRDefault="008B1A3C" w:rsidP="00F323BA">
      <w:pPr>
        <w:spacing w:after="0" w:line="240" w:lineRule="auto"/>
      </w:pPr>
      <w:r>
        <w:separator/>
      </w:r>
    </w:p>
  </w:endnote>
  <w:endnote w:type="continuationSeparator" w:id="0">
    <w:p w14:paraId="54BB4B95" w14:textId="77777777" w:rsidR="008B1A3C" w:rsidRDefault="008B1A3C" w:rsidP="00F3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usTMed">
    <w:charset w:val="00"/>
    <w:family w:val="auto"/>
    <w:pitch w:val="variable"/>
    <w:sig w:usb0="00000007" w:usb1="00000000" w:usb2="00000000" w:usb3="00000000" w:csb0="0000001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B679" w14:textId="77777777" w:rsidR="0039316A" w:rsidRPr="00EE2B16" w:rsidRDefault="0039316A" w:rsidP="0039316A">
    <w:pPr>
      <w:pStyle w:val="Fuzeile"/>
      <w:pBdr>
        <w:top w:val="single" w:sz="12" w:space="1" w:color="17365D" w:themeColor="text2" w:themeShade="BF"/>
      </w:pBdr>
      <w:tabs>
        <w:tab w:val="clear" w:pos="4536"/>
        <w:tab w:val="clear" w:pos="9072"/>
      </w:tabs>
      <w:jc w:val="center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 xml:space="preserve">Turnverein Wicker 1848 e.V. </w:t>
    </w:r>
    <w:r w:rsidRPr="00EE2B16">
      <w:rPr>
        <w:color w:val="17365D" w:themeColor="text2" w:themeShade="BF"/>
        <w:sz w:val="20"/>
        <w:szCs w:val="20"/>
      </w:rPr>
      <w:sym w:font="Wingdings" w:char="F073"/>
    </w:r>
    <w:r w:rsidRPr="00EE2B16">
      <w:rPr>
        <w:color w:val="17365D" w:themeColor="text2" w:themeShade="BF"/>
        <w:sz w:val="20"/>
        <w:szCs w:val="20"/>
      </w:rPr>
      <w:t xml:space="preserve"> Wicker </w:t>
    </w:r>
    <w:r w:rsidRPr="00EE2B16">
      <w:rPr>
        <w:color w:val="17365D" w:themeColor="text2" w:themeShade="BF"/>
        <w:sz w:val="20"/>
        <w:szCs w:val="20"/>
      </w:rPr>
      <w:sym w:font="Wingdings" w:char="F073"/>
    </w:r>
    <w:r w:rsidRPr="00EE2B16">
      <w:rPr>
        <w:color w:val="17365D" w:themeColor="text2" w:themeShade="BF"/>
        <w:sz w:val="20"/>
        <w:szCs w:val="20"/>
      </w:rPr>
      <w:t xml:space="preserve"> </w:t>
    </w:r>
    <w:r>
      <w:rPr>
        <w:color w:val="17365D" w:themeColor="text2" w:themeShade="BF"/>
        <w:sz w:val="20"/>
        <w:szCs w:val="20"/>
      </w:rPr>
      <w:t>Prälat-Müller-Weg 1</w:t>
    </w:r>
    <w:r w:rsidRPr="00EE2B16">
      <w:rPr>
        <w:color w:val="17365D" w:themeColor="text2" w:themeShade="BF"/>
        <w:sz w:val="20"/>
        <w:szCs w:val="20"/>
      </w:rPr>
      <w:t xml:space="preserve"> </w:t>
    </w:r>
    <w:r w:rsidRPr="00EE2B16">
      <w:rPr>
        <w:color w:val="17365D" w:themeColor="text2" w:themeShade="BF"/>
        <w:sz w:val="20"/>
        <w:szCs w:val="20"/>
      </w:rPr>
      <w:sym w:font="Wingdings" w:char="F073"/>
    </w:r>
    <w:r w:rsidRPr="00EE2B16">
      <w:rPr>
        <w:color w:val="17365D" w:themeColor="text2" w:themeShade="BF"/>
        <w:sz w:val="20"/>
        <w:szCs w:val="20"/>
      </w:rPr>
      <w:t xml:space="preserve"> 65439 Flörsheim am Main</w:t>
    </w:r>
  </w:p>
  <w:p w14:paraId="28A4171A" w14:textId="77777777" w:rsidR="0039316A" w:rsidRPr="00200312" w:rsidRDefault="0039316A" w:rsidP="0039316A">
    <w:pPr>
      <w:pStyle w:val="Fuzeile"/>
      <w:pBdr>
        <w:top w:val="single" w:sz="12" w:space="1" w:color="17365D" w:themeColor="text2" w:themeShade="BF"/>
      </w:pBdr>
      <w:tabs>
        <w:tab w:val="clear" w:pos="4536"/>
        <w:tab w:val="clear" w:pos="9072"/>
      </w:tabs>
      <w:jc w:val="center"/>
      <w:rPr>
        <w:color w:val="17365D" w:themeColor="text2" w:themeShade="BF"/>
        <w:sz w:val="20"/>
        <w:szCs w:val="20"/>
      </w:rPr>
    </w:pPr>
    <w:r w:rsidRPr="00200312">
      <w:rPr>
        <w:color w:val="17365D" w:themeColor="text2" w:themeShade="BF"/>
        <w:sz w:val="20"/>
        <w:szCs w:val="20"/>
      </w:rPr>
      <w:sym w:font="Wingdings" w:char="F02A"/>
    </w:r>
    <w:r w:rsidRPr="00200312">
      <w:rPr>
        <w:color w:val="17365D" w:themeColor="text2" w:themeShade="BF"/>
        <w:sz w:val="20"/>
        <w:szCs w:val="20"/>
      </w:rPr>
      <w:t xml:space="preserve"> </w:t>
    </w:r>
    <w:hyperlink r:id="rId1" w:history="1">
      <w:r w:rsidRPr="00200312">
        <w:rPr>
          <w:rStyle w:val="Hyperlink"/>
          <w:color w:val="17365D" w:themeColor="text2" w:themeShade="BF"/>
          <w:sz w:val="20"/>
          <w:szCs w:val="20"/>
          <w:u w:val="none"/>
        </w:rPr>
        <w:t>info@tv-wicker.de</w:t>
      </w:r>
    </w:hyperlink>
    <w:r w:rsidRPr="00200312">
      <w:rPr>
        <w:color w:val="17365D" w:themeColor="text2" w:themeShade="BF"/>
        <w:sz w:val="20"/>
        <w:szCs w:val="20"/>
      </w:rPr>
      <w:t xml:space="preserve"> </w:t>
    </w:r>
    <w:r w:rsidRPr="00200312">
      <w:rPr>
        <w:color w:val="17365D" w:themeColor="text2" w:themeShade="BF"/>
        <w:sz w:val="20"/>
        <w:szCs w:val="20"/>
      </w:rPr>
      <w:sym w:font="Wingdings" w:char="F073"/>
    </w:r>
    <w:r w:rsidRPr="00200312">
      <w:rPr>
        <w:color w:val="17365D" w:themeColor="text2" w:themeShade="BF"/>
        <w:sz w:val="20"/>
        <w:szCs w:val="20"/>
      </w:rPr>
      <w:t xml:space="preserve"> </w:t>
    </w:r>
    <w:hyperlink r:id="rId2" w:history="1">
      <w:r w:rsidRPr="00200312">
        <w:rPr>
          <w:rStyle w:val="Hyperlink"/>
          <w:color w:val="17365D" w:themeColor="text2" w:themeShade="BF"/>
          <w:sz w:val="20"/>
          <w:szCs w:val="20"/>
          <w:u w:val="none"/>
        </w:rPr>
        <w:t>www.tv-wicker.de</w:t>
      </w:r>
    </w:hyperlink>
    <w:r w:rsidRPr="00200312">
      <w:rPr>
        <w:color w:val="17365D" w:themeColor="text2" w:themeShade="BF"/>
        <w:sz w:val="20"/>
        <w:szCs w:val="20"/>
      </w:rPr>
      <w:t xml:space="preserve"> </w:t>
    </w:r>
  </w:p>
  <w:p w14:paraId="3A16FD70" w14:textId="77777777" w:rsidR="001476FA" w:rsidRPr="0039316A" w:rsidRDefault="0039316A" w:rsidP="0039316A">
    <w:pPr>
      <w:pStyle w:val="Fuzeile"/>
      <w:pBdr>
        <w:top w:val="single" w:sz="12" w:space="1" w:color="17365D" w:themeColor="text2" w:themeShade="BF"/>
      </w:pBdr>
      <w:tabs>
        <w:tab w:val="clear" w:pos="4536"/>
        <w:tab w:val="clear" w:pos="9072"/>
      </w:tabs>
      <w:jc w:val="center"/>
    </w:pPr>
    <w:r w:rsidRPr="001476FA">
      <w:rPr>
        <w:color w:val="17365D" w:themeColor="text2" w:themeShade="BF"/>
        <w:sz w:val="18"/>
        <w:szCs w:val="18"/>
      </w:rPr>
      <w:t>Bankverbindung: IBAN DE22512500000034000182, BIC: HELADEF1TSK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ECD00" w14:textId="77777777" w:rsidR="008647E6" w:rsidRPr="00EE2B16" w:rsidRDefault="0039316A" w:rsidP="008647E6">
    <w:pPr>
      <w:pStyle w:val="Fuzeile"/>
      <w:pBdr>
        <w:top w:val="single" w:sz="12" w:space="1" w:color="17365D" w:themeColor="text2" w:themeShade="BF"/>
      </w:pBdr>
      <w:tabs>
        <w:tab w:val="clear" w:pos="4536"/>
        <w:tab w:val="clear" w:pos="9072"/>
      </w:tabs>
      <w:jc w:val="center"/>
      <w:rPr>
        <w:color w:val="17365D" w:themeColor="text2" w:themeShade="BF"/>
        <w:sz w:val="20"/>
        <w:szCs w:val="20"/>
      </w:rPr>
    </w:pPr>
    <w:r>
      <w:rPr>
        <w:color w:val="17365D" w:themeColor="text2" w:themeShade="BF"/>
        <w:sz w:val="20"/>
        <w:szCs w:val="20"/>
      </w:rPr>
      <w:t>Turnverein Wicker 1848 e.V.</w:t>
    </w:r>
    <w:r w:rsidR="00D032BC">
      <w:rPr>
        <w:color w:val="17365D" w:themeColor="text2" w:themeShade="BF"/>
        <w:sz w:val="20"/>
        <w:szCs w:val="20"/>
      </w:rPr>
      <w:t xml:space="preserve"> </w:t>
    </w:r>
    <w:r w:rsidR="008647E6" w:rsidRPr="00EE2B16">
      <w:rPr>
        <w:color w:val="17365D" w:themeColor="text2" w:themeShade="BF"/>
        <w:sz w:val="20"/>
        <w:szCs w:val="20"/>
      </w:rPr>
      <w:sym w:font="Wingdings" w:char="F073"/>
    </w:r>
    <w:r w:rsidR="008647E6" w:rsidRPr="00EE2B16">
      <w:rPr>
        <w:color w:val="17365D" w:themeColor="text2" w:themeShade="BF"/>
        <w:sz w:val="20"/>
        <w:szCs w:val="20"/>
      </w:rPr>
      <w:t xml:space="preserve"> Wicker </w:t>
    </w:r>
    <w:r w:rsidR="008647E6" w:rsidRPr="00EE2B16">
      <w:rPr>
        <w:color w:val="17365D" w:themeColor="text2" w:themeShade="BF"/>
        <w:sz w:val="20"/>
        <w:szCs w:val="20"/>
      </w:rPr>
      <w:sym w:font="Wingdings" w:char="F073"/>
    </w:r>
    <w:r w:rsidR="008647E6" w:rsidRPr="00EE2B16">
      <w:rPr>
        <w:color w:val="17365D" w:themeColor="text2" w:themeShade="BF"/>
        <w:sz w:val="20"/>
        <w:szCs w:val="20"/>
      </w:rPr>
      <w:t xml:space="preserve"> </w:t>
    </w:r>
    <w:r w:rsidR="00D032BC">
      <w:rPr>
        <w:color w:val="17365D" w:themeColor="text2" w:themeShade="BF"/>
        <w:sz w:val="20"/>
        <w:szCs w:val="20"/>
      </w:rPr>
      <w:t>Prälat-Müller-Weg 1</w:t>
    </w:r>
    <w:r w:rsidR="008647E6" w:rsidRPr="00EE2B16">
      <w:rPr>
        <w:color w:val="17365D" w:themeColor="text2" w:themeShade="BF"/>
        <w:sz w:val="20"/>
        <w:szCs w:val="20"/>
      </w:rPr>
      <w:t xml:space="preserve"> </w:t>
    </w:r>
    <w:r w:rsidR="008647E6" w:rsidRPr="00EE2B16">
      <w:rPr>
        <w:color w:val="17365D" w:themeColor="text2" w:themeShade="BF"/>
        <w:sz w:val="20"/>
        <w:szCs w:val="20"/>
      </w:rPr>
      <w:sym w:font="Wingdings" w:char="F073"/>
    </w:r>
    <w:r w:rsidR="008647E6" w:rsidRPr="00EE2B16">
      <w:rPr>
        <w:color w:val="17365D" w:themeColor="text2" w:themeShade="BF"/>
        <w:sz w:val="20"/>
        <w:szCs w:val="20"/>
      </w:rPr>
      <w:t xml:space="preserve"> 65439 Flörsheim am Main</w:t>
    </w:r>
  </w:p>
  <w:p w14:paraId="4B6B4C2C" w14:textId="77777777" w:rsidR="008647E6" w:rsidRPr="00200312" w:rsidRDefault="008647E6" w:rsidP="008647E6">
    <w:pPr>
      <w:pStyle w:val="Fuzeile"/>
      <w:pBdr>
        <w:top w:val="single" w:sz="12" w:space="1" w:color="17365D" w:themeColor="text2" w:themeShade="BF"/>
      </w:pBdr>
      <w:tabs>
        <w:tab w:val="clear" w:pos="4536"/>
        <w:tab w:val="clear" w:pos="9072"/>
      </w:tabs>
      <w:jc w:val="center"/>
      <w:rPr>
        <w:color w:val="17365D" w:themeColor="text2" w:themeShade="BF"/>
        <w:sz w:val="20"/>
        <w:szCs w:val="20"/>
      </w:rPr>
    </w:pPr>
    <w:r w:rsidRPr="00200312">
      <w:rPr>
        <w:color w:val="17365D" w:themeColor="text2" w:themeShade="BF"/>
        <w:sz w:val="20"/>
        <w:szCs w:val="20"/>
      </w:rPr>
      <w:sym w:font="Wingdings" w:char="F02A"/>
    </w:r>
    <w:r w:rsidRPr="00200312">
      <w:rPr>
        <w:color w:val="17365D" w:themeColor="text2" w:themeShade="BF"/>
        <w:sz w:val="20"/>
        <w:szCs w:val="20"/>
      </w:rPr>
      <w:t xml:space="preserve"> </w:t>
    </w:r>
    <w:hyperlink r:id="rId1" w:history="1">
      <w:r w:rsidR="00200312" w:rsidRPr="00200312">
        <w:rPr>
          <w:rStyle w:val="Hyperlink"/>
          <w:color w:val="17365D" w:themeColor="text2" w:themeShade="BF"/>
          <w:sz w:val="20"/>
          <w:szCs w:val="20"/>
          <w:u w:val="none"/>
        </w:rPr>
        <w:t>info@tv-wicker.de</w:t>
      </w:r>
    </w:hyperlink>
    <w:r w:rsidR="00200312" w:rsidRPr="00200312">
      <w:rPr>
        <w:color w:val="17365D" w:themeColor="text2" w:themeShade="BF"/>
        <w:sz w:val="20"/>
        <w:szCs w:val="20"/>
      </w:rPr>
      <w:t xml:space="preserve"> </w:t>
    </w:r>
    <w:r w:rsidRPr="00200312">
      <w:rPr>
        <w:color w:val="17365D" w:themeColor="text2" w:themeShade="BF"/>
        <w:sz w:val="20"/>
        <w:szCs w:val="20"/>
      </w:rPr>
      <w:sym w:font="Wingdings" w:char="F073"/>
    </w:r>
    <w:r w:rsidRPr="00200312">
      <w:rPr>
        <w:color w:val="17365D" w:themeColor="text2" w:themeShade="BF"/>
        <w:sz w:val="20"/>
        <w:szCs w:val="20"/>
      </w:rPr>
      <w:t xml:space="preserve"> </w:t>
    </w:r>
    <w:hyperlink r:id="rId2" w:history="1">
      <w:r w:rsidRPr="00200312">
        <w:rPr>
          <w:rStyle w:val="Hyperlink"/>
          <w:color w:val="17365D" w:themeColor="text2" w:themeShade="BF"/>
          <w:sz w:val="20"/>
          <w:szCs w:val="20"/>
          <w:u w:val="none"/>
        </w:rPr>
        <w:t>www.tv-wicker.de</w:t>
      </w:r>
    </w:hyperlink>
    <w:r w:rsidRPr="00200312">
      <w:rPr>
        <w:color w:val="17365D" w:themeColor="text2" w:themeShade="BF"/>
        <w:sz w:val="20"/>
        <w:szCs w:val="20"/>
      </w:rPr>
      <w:t xml:space="preserve"> </w:t>
    </w:r>
  </w:p>
  <w:p w14:paraId="6E55FF49" w14:textId="77777777" w:rsidR="008647E6" w:rsidRPr="001476FA" w:rsidRDefault="008647E6" w:rsidP="008647E6">
    <w:pPr>
      <w:pStyle w:val="Fuzeile"/>
      <w:pBdr>
        <w:top w:val="single" w:sz="12" w:space="1" w:color="17365D" w:themeColor="text2" w:themeShade="BF"/>
      </w:pBdr>
      <w:tabs>
        <w:tab w:val="clear" w:pos="4536"/>
        <w:tab w:val="clear" w:pos="9072"/>
      </w:tabs>
      <w:jc w:val="center"/>
      <w:rPr>
        <w:color w:val="17365D" w:themeColor="text2" w:themeShade="BF"/>
        <w:sz w:val="18"/>
        <w:szCs w:val="18"/>
      </w:rPr>
    </w:pPr>
    <w:r w:rsidRPr="001476FA">
      <w:rPr>
        <w:color w:val="17365D" w:themeColor="text2" w:themeShade="BF"/>
        <w:sz w:val="18"/>
        <w:szCs w:val="18"/>
      </w:rPr>
      <w:t>Bankverbindung: IBAN DE22512500000034000182, BIC: HELADEF1TSK</w:t>
    </w:r>
  </w:p>
  <w:p w14:paraId="742F8269" w14:textId="77777777" w:rsidR="008647E6" w:rsidRDefault="008647E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F8BA4" w14:textId="77777777" w:rsidR="008B1A3C" w:rsidRDefault="008B1A3C" w:rsidP="00F323BA">
      <w:pPr>
        <w:spacing w:after="0" w:line="240" w:lineRule="auto"/>
      </w:pPr>
      <w:r>
        <w:separator/>
      </w:r>
    </w:p>
  </w:footnote>
  <w:footnote w:type="continuationSeparator" w:id="0">
    <w:p w14:paraId="3331744A" w14:textId="77777777" w:rsidR="008B1A3C" w:rsidRDefault="008B1A3C" w:rsidP="00F323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4A60" w14:textId="77777777" w:rsidR="00EE2B16" w:rsidRDefault="00EE2B16" w:rsidP="00EE2B16">
    <w:pPr>
      <w:pStyle w:val="Kopfzeile"/>
      <w:tabs>
        <w:tab w:val="clear" w:pos="4536"/>
      </w:tabs>
      <w:jc w:val="right"/>
      <w:rPr>
        <w:rFonts w:ascii="Arial Black" w:hAnsi="Arial Black"/>
        <w:color w:val="17365D" w:themeColor="text2" w:themeShade="BF"/>
        <w:sz w:val="28"/>
        <w:szCs w:val="28"/>
      </w:rPr>
    </w:pPr>
    <w:r w:rsidRPr="007A48AB">
      <w:rPr>
        <w:rFonts w:ascii="Arial Black" w:hAnsi="Arial Black"/>
        <w:color w:val="17365D" w:themeColor="text2" w:themeShade="BF"/>
        <w:sz w:val="28"/>
        <w:szCs w:val="28"/>
      </w:rPr>
      <w:t>Turnverein Wicker 1848 e.V.</w:t>
    </w:r>
  </w:p>
  <w:p w14:paraId="3008FEDF" w14:textId="77777777" w:rsidR="00EE2B16" w:rsidRPr="00E5763B" w:rsidRDefault="00EE2B16" w:rsidP="00EE2B16">
    <w:pPr>
      <w:pStyle w:val="Kopfzeile"/>
      <w:pBdr>
        <w:bottom w:val="single" w:sz="12" w:space="1" w:color="17365D" w:themeColor="text2" w:themeShade="BF"/>
      </w:pBdr>
      <w:tabs>
        <w:tab w:val="clear" w:pos="4536"/>
      </w:tabs>
      <w:jc w:val="right"/>
      <w:rPr>
        <w:color w:val="17365D" w:themeColor="text2" w:themeShade="BF"/>
        <w:sz w:val="20"/>
        <w:szCs w:val="20"/>
      </w:rPr>
    </w:pPr>
    <w:r w:rsidRPr="00E5763B">
      <w:rPr>
        <w:color w:val="17365D" w:themeColor="text2" w:themeShade="BF"/>
        <w:sz w:val="20"/>
        <w:szCs w:val="20"/>
      </w:rPr>
      <w:t>Badminton</w:t>
    </w:r>
    <w:r w:rsidR="008B0D66"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="008B0D66" w:rsidRPr="000268C7">
      <w:rPr>
        <w:rFonts w:ascii="Arial Black" w:hAnsi="Arial Black"/>
        <w:color w:val="17365D" w:themeColor="text2" w:themeShade="BF"/>
        <w:sz w:val="20"/>
        <w:szCs w:val="20"/>
      </w:rPr>
      <w:sym w:font="Wingdings" w:char="F073"/>
    </w:r>
    <w:r w:rsidR="008B0D66"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E5763B">
      <w:rPr>
        <w:color w:val="17365D" w:themeColor="text2" w:themeShade="BF"/>
        <w:sz w:val="20"/>
        <w:szCs w:val="20"/>
      </w:rPr>
      <w:t>Gymnastik</w:t>
    </w:r>
    <w:r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0268C7">
      <w:rPr>
        <w:rFonts w:ascii="Arial Black" w:hAnsi="Arial Black"/>
        <w:color w:val="17365D" w:themeColor="text2" w:themeShade="BF"/>
        <w:sz w:val="20"/>
        <w:szCs w:val="20"/>
      </w:rPr>
      <w:sym w:font="Wingdings" w:char="F073"/>
    </w:r>
    <w:r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E5763B">
      <w:rPr>
        <w:color w:val="17365D" w:themeColor="text2" w:themeShade="BF"/>
        <w:sz w:val="20"/>
        <w:szCs w:val="20"/>
      </w:rPr>
      <w:t>Handball</w:t>
    </w:r>
    <w:r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0268C7">
      <w:rPr>
        <w:rFonts w:ascii="Arial Black" w:hAnsi="Arial Black"/>
        <w:color w:val="17365D" w:themeColor="text2" w:themeShade="BF"/>
        <w:sz w:val="20"/>
        <w:szCs w:val="20"/>
      </w:rPr>
      <w:sym w:font="Wingdings" w:char="F073"/>
    </w:r>
    <w:r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E5763B">
      <w:rPr>
        <w:color w:val="17365D" w:themeColor="text2" w:themeShade="BF"/>
        <w:sz w:val="20"/>
        <w:szCs w:val="20"/>
      </w:rPr>
      <w:t>Tennis</w:t>
    </w:r>
    <w:r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0268C7">
      <w:rPr>
        <w:rFonts w:ascii="Arial Black" w:hAnsi="Arial Black"/>
        <w:color w:val="17365D" w:themeColor="text2" w:themeShade="BF"/>
        <w:sz w:val="20"/>
        <w:szCs w:val="20"/>
      </w:rPr>
      <w:sym w:font="Wingdings" w:char="F073"/>
    </w:r>
    <w:r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E5763B">
      <w:rPr>
        <w:color w:val="17365D" w:themeColor="text2" w:themeShade="BF"/>
        <w:sz w:val="20"/>
        <w:szCs w:val="20"/>
      </w:rPr>
      <w:t>Turnen</w:t>
    </w:r>
  </w:p>
  <w:p w14:paraId="64267B1D" w14:textId="77777777" w:rsidR="001407AB" w:rsidRDefault="001407AB" w:rsidP="00EE2B16">
    <w:pPr>
      <w:pStyle w:val="Kopfzeile"/>
      <w:pBdr>
        <w:bottom w:val="single" w:sz="12" w:space="1" w:color="17365D" w:themeColor="text2" w:themeShade="BF"/>
      </w:pBdr>
      <w:tabs>
        <w:tab w:val="clear" w:pos="4536"/>
      </w:tabs>
      <w:jc w:val="right"/>
      <w:rPr>
        <w:color w:val="17365D"/>
        <w:sz w:val="20"/>
        <w:szCs w:val="20"/>
      </w:rPr>
    </w:pPr>
    <w:r w:rsidRPr="001407AB">
      <w:rPr>
        <w:color w:val="17365D"/>
        <w:sz w:val="20"/>
        <w:szCs w:val="20"/>
      </w:rPr>
      <w:t>Eine Gemeinschaft von über 1.300 sportbegeisterten Mitgliedern</w:t>
    </w:r>
  </w:p>
  <w:p w14:paraId="334DFA07" w14:textId="77777777" w:rsidR="008647E6" w:rsidRDefault="008647E6" w:rsidP="00EE2B16">
    <w:pPr>
      <w:pStyle w:val="Kopfzeile"/>
      <w:tabs>
        <w:tab w:val="clear" w:pos="4536"/>
        <w:tab w:val="clear" w:pos="9072"/>
        <w:tab w:val="left" w:pos="1335"/>
      </w:tabs>
    </w:pPr>
  </w:p>
  <w:p w14:paraId="517DA6FF" w14:textId="77777777" w:rsidR="008647E6" w:rsidRPr="008647E6" w:rsidRDefault="008647E6" w:rsidP="008647E6">
    <w:pPr>
      <w:pStyle w:val="Kopfzeile"/>
      <w:tabs>
        <w:tab w:val="clear" w:pos="4536"/>
        <w:tab w:val="clear" w:pos="9072"/>
        <w:tab w:val="left" w:pos="1335"/>
        <w:tab w:val="left" w:pos="7995"/>
        <w:tab w:val="right" w:pos="9354"/>
      </w:tabs>
      <w:rPr>
        <w:color w:val="808080" w:themeColor="background1" w:themeShade="80"/>
      </w:rPr>
    </w:pPr>
    <w:r w:rsidRPr="008647E6">
      <w:rPr>
        <w:color w:val="808080" w:themeColor="background1" w:themeShade="80"/>
      </w:rPr>
      <w:tab/>
    </w:r>
    <w:r w:rsidRPr="008647E6">
      <w:rPr>
        <w:color w:val="808080" w:themeColor="background1" w:themeShade="80"/>
      </w:rPr>
      <w:tab/>
    </w:r>
    <w:r w:rsidRPr="008647E6">
      <w:rPr>
        <w:color w:val="808080" w:themeColor="background1" w:themeShade="80"/>
      </w:rPr>
      <w:tab/>
      <w:t xml:space="preserve">Seite </w:t>
    </w:r>
    <w:r w:rsidRPr="008647E6">
      <w:rPr>
        <w:color w:val="808080" w:themeColor="background1" w:themeShade="80"/>
      </w:rPr>
      <w:fldChar w:fldCharType="begin"/>
    </w:r>
    <w:r w:rsidRPr="008647E6">
      <w:rPr>
        <w:color w:val="808080" w:themeColor="background1" w:themeShade="80"/>
      </w:rPr>
      <w:instrText>PAGE   \* MERGEFORMAT</w:instrText>
    </w:r>
    <w:r w:rsidRPr="008647E6">
      <w:rPr>
        <w:color w:val="808080" w:themeColor="background1" w:themeShade="80"/>
      </w:rPr>
      <w:fldChar w:fldCharType="separate"/>
    </w:r>
    <w:r w:rsidR="0039316A">
      <w:rPr>
        <w:noProof/>
        <w:color w:val="808080" w:themeColor="background1" w:themeShade="80"/>
      </w:rPr>
      <w:t>2</w:t>
    </w:r>
    <w:r w:rsidRPr="008647E6">
      <w:rPr>
        <w:color w:val="808080" w:themeColor="background1" w:themeShade="80"/>
      </w:rPr>
      <w:fldChar w:fldCharType="end"/>
    </w:r>
    <w:r w:rsidRPr="008647E6">
      <w:rPr>
        <w:color w:val="808080" w:themeColor="background1" w:themeShade="80"/>
      </w:rPr>
      <w:t xml:space="preserve"> von </w:t>
    </w:r>
    <w:r w:rsidRPr="008647E6">
      <w:rPr>
        <w:color w:val="808080" w:themeColor="background1" w:themeShade="80"/>
      </w:rPr>
      <w:fldChar w:fldCharType="begin"/>
    </w:r>
    <w:r w:rsidRPr="008647E6">
      <w:rPr>
        <w:color w:val="808080" w:themeColor="background1" w:themeShade="80"/>
      </w:rPr>
      <w:instrText>PAGE   \* MERGEFORMAT</w:instrText>
    </w:r>
    <w:r w:rsidRPr="008647E6">
      <w:rPr>
        <w:color w:val="808080" w:themeColor="background1" w:themeShade="80"/>
      </w:rPr>
      <w:fldChar w:fldCharType="separate"/>
    </w:r>
    <w:r w:rsidR="0039316A">
      <w:rPr>
        <w:noProof/>
        <w:color w:val="808080" w:themeColor="background1" w:themeShade="80"/>
      </w:rPr>
      <w:t>2</w:t>
    </w:r>
    <w:r w:rsidRPr="008647E6">
      <w:rPr>
        <w:color w:val="808080" w:themeColor="background1" w:themeShade="80"/>
      </w:rPr>
      <w:fldChar w:fldCharType="end"/>
    </w:r>
  </w:p>
  <w:p w14:paraId="5C7C7747" w14:textId="77777777" w:rsidR="008647E6" w:rsidRPr="001407AB" w:rsidRDefault="008647E6" w:rsidP="008647E6">
    <w:pPr>
      <w:pStyle w:val="Kopfzeile"/>
      <w:tabs>
        <w:tab w:val="clear" w:pos="4536"/>
        <w:tab w:val="clear" w:pos="9072"/>
        <w:tab w:val="left" w:pos="133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D549" w14:textId="77777777" w:rsidR="008647E6" w:rsidRDefault="008647E6" w:rsidP="008647E6">
    <w:pPr>
      <w:pStyle w:val="Kopfzeile"/>
      <w:tabs>
        <w:tab w:val="clear" w:pos="4536"/>
      </w:tabs>
      <w:jc w:val="right"/>
      <w:rPr>
        <w:rFonts w:ascii="Arial Black" w:hAnsi="Arial Black"/>
        <w:color w:val="17365D" w:themeColor="text2" w:themeShade="BF"/>
        <w:sz w:val="28"/>
        <w:szCs w:val="28"/>
      </w:rPr>
    </w:pPr>
    <w:r w:rsidRPr="007A48AB">
      <w:rPr>
        <w:rFonts w:ascii="Arial Black" w:hAnsi="Arial Black"/>
        <w:color w:val="17365D" w:themeColor="text2" w:themeShade="BF"/>
        <w:sz w:val="28"/>
        <w:szCs w:val="28"/>
      </w:rPr>
      <w:t>Turnverein Wicker 1848 e.V.</w:t>
    </w:r>
  </w:p>
  <w:p w14:paraId="259028F6" w14:textId="77777777" w:rsidR="008647E6" w:rsidRPr="00E5763B" w:rsidRDefault="008647E6" w:rsidP="008647E6">
    <w:pPr>
      <w:pStyle w:val="Kopfzeile"/>
      <w:pBdr>
        <w:bottom w:val="single" w:sz="12" w:space="1" w:color="17365D" w:themeColor="text2" w:themeShade="BF"/>
      </w:pBdr>
      <w:tabs>
        <w:tab w:val="clear" w:pos="4536"/>
      </w:tabs>
      <w:jc w:val="right"/>
      <w:rPr>
        <w:color w:val="17365D" w:themeColor="text2" w:themeShade="BF"/>
        <w:sz w:val="20"/>
        <w:szCs w:val="20"/>
      </w:rPr>
    </w:pPr>
    <w:r w:rsidRPr="00E5763B">
      <w:rPr>
        <w:color w:val="17365D" w:themeColor="text2" w:themeShade="BF"/>
        <w:sz w:val="20"/>
        <w:szCs w:val="20"/>
      </w:rPr>
      <w:t>Badminton</w:t>
    </w:r>
    <w:r w:rsidR="008B0D66"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="008B0D66" w:rsidRPr="000268C7">
      <w:rPr>
        <w:rFonts w:ascii="Arial Black" w:hAnsi="Arial Black"/>
        <w:color w:val="17365D" w:themeColor="text2" w:themeShade="BF"/>
        <w:sz w:val="20"/>
        <w:szCs w:val="20"/>
      </w:rPr>
      <w:sym w:font="Wingdings" w:char="F073"/>
    </w:r>
    <w:r w:rsidR="008B0D66"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E5763B">
      <w:rPr>
        <w:color w:val="17365D" w:themeColor="text2" w:themeShade="BF"/>
        <w:sz w:val="20"/>
        <w:szCs w:val="20"/>
      </w:rPr>
      <w:t>Gymnastik</w:t>
    </w:r>
    <w:r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0268C7">
      <w:rPr>
        <w:rFonts w:ascii="Arial Black" w:hAnsi="Arial Black"/>
        <w:color w:val="17365D" w:themeColor="text2" w:themeShade="BF"/>
        <w:sz w:val="20"/>
        <w:szCs w:val="20"/>
      </w:rPr>
      <w:sym w:font="Wingdings" w:char="F073"/>
    </w:r>
    <w:r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E5763B">
      <w:rPr>
        <w:color w:val="17365D" w:themeColor="text2" w:themeShade="BF"/>
        <w:sz w:val="20"/>
        <w:szCs w:val="20"/>
      </w:rPr>
      <w:t>Handball</w:t>
    </w:r>
    <w:r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0268C7">
      <w:rPr>
        <w:rFonts w:ascii="Arial Black" w:hAnsi="Arial Black"/>
        <w:color w:val="17365D" w:themeColor="text2" w:themeShade="BF"/>
        <w:sz w:val="20"/>
        <w:szCs w:val="20"/>
      </w:rPr>
      <w:sym w:font="Wingdings" w:char="F073"/>
    </w:r>
    <w:r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E5763B">
      <w:rPr>
        <w:color w:val="17365D" w:themeColor="text2" w:themeShade="BF"/>
        <w:sz w:val="20"/>
        <w:szCs w:val="20"/>
      </w:rPr>
      <w:t>Tennis</w:t>
    </w:r>
    <w:r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0268C7">
      <w:rPr>
        <w:rFonts w:ascii="Arial Black" w:hAnsi="Arial Black"/>
        <w:color w:val="17365D" w:themeColor="text2" w:themeShade="BF"/>
        <w:sz w:val="20"/>
        <w:szCs w:val="20"/>
      </w:rPr>
      <w:sym w:font="Wingdings" w:char="F073"/>
    </w:r>
    <w:r w:rsidRPr="00E5763B">
      <w:rPr>
        <w:rFonts w:ascii="Arial Black" w:hAnsi="Arial Black"/>
        <w:color w:val="17365D" w:themeColor="text2" w:themeShade="BF"/>
        <w:sz w:val="20"/>
        <w:szCs w:val="20"/>
      </w:rPr>
      <w:t xml:space="preserve"> </w:t>
    </w:r>
    <w:r w:rsidRPr="00E5763B">
      <w:rPr>
        <w:color w:val="17365D" w:themeColor="text2" w:themeShade="BF"/>
        <w:sz w:val="20"/>
        <w:szCs w:val="20"/>
      </w:rPr>
      <w:t>Turnen</w:t>
    </w:r>
  </w:p>
  <w:p w14:paraId="26803E3C" w14:textId="77777777" w:rsidR="008647E6" w:rsidRPr="001407AB" w:rsidRDefault="008647E6" w:rsidP="008647E6">
    <w:pPr>
      <w:pStyle w:val="Kopfzeile"/>
      <w:pBdr>
        <w:bottom w:val="single" w:sz="12" w:space="1" w:color="17365D" w:themeColor="text2" w:themeShade="BF"/>
      </w:pBdr>
      <w:tabs>
        <w:tab w:val="clear" w:pos="4536"/>
      </w:tabs>
      <w:jc w:val="right"/>
      <w:rPr>
        <w:rFonts w:ascii="Arial Black" w:hAnsi="Arial Black"/>
        <w:color w:val="17365D" w:themeColor="text2" w:themeShade="BF"/>
        <w:sz w:val="20"/>
        <w:szCs w:val="20"/>
      </w:rPr>
    </w:pPr>
    <w:r w:rsidRPr="001407AB">
      <w:rPr>
        <w:color w:val="17365D"/>
        <w:sz w:val="20"/>
        <w:szCs w:val="20"/>
      </w:rPr>
      <w:t>Eine Gemeinschaft von über 1.300 sportbegeisterten Mitgliedern</w:t>
    </w:r>
  </w:p>
  <w:p w14:paraId="20E0479C" w14:textId="77777777" w:rsidR="008647E6" w:rsidRDefault="008647E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EC0B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1EB4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B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645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2F3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81D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056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E29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4CF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D2A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5567BF"/>
    <w:multiLevelType w:val="hybridMultilevel"/>
    <w:tmpl w:val="46768D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4D65"/>
    <w:multiLevelType w:val="hybridMultilevel"/>
    <w:tmpl w:val="737CBC8A"/>
    <w:lvl w:ilvl="0" w:tplc="B642889C">
      <w:start w:val="1"/>
      <w:numFmt w:val="decimalZero"/>
      <w:lvlText w:val="%1."/>
      <w:lvlJc w:val="left"/>
      <w:pPr>
        <w:ind w:left="11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22" w:hanging="360"/>
      </w:pPr>
    </w:lvl>
    <w:lvl w:ilvl="2" w:tplc="0407001B" w:tentative="1">
      <w:start w:val="1"/>
      <w:numFmt w:val="lowerRoman"/>
      <w:lvlText w:val="%3."/>
      <w:lvlJc w:val="right"/>
      <w:pPr>
        <w:ind w:left="2542" w:hanging="180"/>
      </w:pPr>
    </w:lvl>
    <w:lvl w:ilvl="3" w:tplc="0407000F" w:tentative="1">
      <w:start w:val="1"/>
      <w:numFmt w:val="decimal"/>
      <w:lvlText w:val="%4."/>
      <w:lvlJc w:val="left"/>
      <w:pPr>
        <w:ind w:left="3262" w:hanging="360"/>
      </w:pPr>
    </w:lvl>
    <w:lvl w:ilvl="4" w:tplc="04070019" w:tentative="1">
      <w:start w:val="1"/>
      <w:numFmt w:val="lowerLetter"/>
      <w:lvlText w:val="%5."/>
      <w:lvlJc w:val="left"/>
      <w:pPr>
        <w:ind w:left="3982" w:hanging="360"/>
      </w:pPr>
    </w:lvl>
    <w:lvl w:ilvl="5" w:tplc="0407001B" w:tentative="1">
      <w:start w:val="1"/>
      <w:numFmt w:val="lowerRoman"/>
      <w:lvlText w:val="%6."/>
      <w:lvlJc w:val="right"/>
      <w:pPr>
        <w:ind w:left="4702" w:hanging="180"/>
      </w:pPr>
    </w:lvl>
    <w:lvl w:ilvl="6" w:tplc="0407000F" w:tentative="1">
      <w:start w:val="1"/>
      <w:numFmt w:val="decimal"/>
      <w:lvlText w:val="%7."/>
      <w:lvlJc w:val="left"/>
      <w:pPr>
        <w:ind w:left="5422" w:hanging="360"/>
      </w:pPr>
    </w:lvl>
    <w:lvl w:ilvl="7" w:tplc="04070019" w:tentative="1">
      <w:start w:val="1"/>
      <w:numFmt w:val="lowerLetter"/>
      <w:lvlText w:val="%8."/>
      <w:lvlJc w:val="left"/>
      <w:pPr>
        <w:ind w:left="6142" w:hanging="360"/>
      </w:pPr>
    </w:lvl>
    <w:lvl w:ilvl="8" w:tplc="0407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2" w15:restartNumberingAfterBreak="0">
    <w:nsid w:val="5A0D63F9"/>
    <w:multiLevelType w:val="hybridMultilevel"/>
    <w:tmpl w:val="583C7F20"/>
    <w:lvl w:ilvl="0" w:tplc="2BB64FC2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22" w:hanging="360"/>
      </w:pPr>
    </w:lvl>
    <w:lvl w:ilvl="2" w:tplc="0407001B" w:tentative="1">
      <w:start w:val="1"/>
      <w:numFmt w:val="lowerRoman"/>
      <w:lvlText w:val="%3."/>
      <w:lvlJc w:val="right"/>
      <w:pPr>
        <w:ind w:left="2542" w:hanging="180"/>
      </w:pPr>
    </w:lvl>
    <w:lvl w:ilvl="3" w:tplc="0407000F" w:tentative="1">
      <w:start w:val="1"/>
      <w:numFmt w:val="decimal"/>
      <w:lvlText w:val="%4."/>
      <w:lvlJc w:val="left"/>
      <w:pPr>
        <w:ind w:left="3262" w:hanging="360"/>
      </w:pPr>
    </w:lvl>
    <w:lvl w:ilvl="4" w:tplc="04070019" w:tentative="1">
      <w:start w:val="1"/>
      <w:numFmt w:val="lowerLetter"/>
      <w:lvlText w:val="%5."/>
      <w:lvlJc w:val="left"/>
      <w:pPr>
        <w:ind w:left="3982" w:hanging="360"/>
      </w:pPr>
    </w:lvl>
    <w:lvl w:ilvl="5" w:tplc="0407001B" w:tentative="1">
      <w:start w:val="1"/>
      <w:numFmt w:val="lowerRoman"/>
      <w:lvlText w:val="%6."/>
      <w:lvlJc w:val="right"/>
      <w:pPr>
        <w:ind w:left="4702" w:hanging="180"/>
      </w:pPr>
    </w:lvl>
    <w:lvl w:ilvl="6" w:tplc="0407000F" w:tentative="1">
      <w:start w:val="1"/>
      <w:numFmt w:val="decimal"/>
      <w:lvlText w:val="%7."/>
      <w:lvlJc w:val="left"/>
      <w:pPr>
        <w:ind w:left="5422" w:hanging="360"/>
      </w:pPr>
    </w:lvl>
    <w:lvl w:ilvl="7" w:tplc="04070019" w:tentative="1">
      <w:start w:val="1"/>
      <w:numFmt w:val="lowerLetter"/>
      <w:lvlText w:val="%8."/>
      <w:lvlJc w:val="left"/>
      <w:pPr>
        <w:ind w:left="6142" w:hanging="360"/>
      </w:pPr>
    </w:lvl>
    <w:lvl w:ilvl="8" w:tplc="0407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3" w15:restartNumberingAfterBreak="0">
    <w:nsid w:val="78D27289"/>
    <w:multiLevelType w:val="hybridMultilevel"/>
    <w:tmpl w:val="F6F813D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1B"/>
    <w:rsid w:val="000047AC"/>
    <w:rsid w:val="000268C7"/>
    <w:rsid w:val="00046593"/>
    <w:rsid w:val="00046EB4"/>
    <w:rsid w:val="0005731C"/>
    <w:rsid w:val="00066FD4"/>
    <w:rsid w:val="0007197E"/>
    <w:rsid w:val="000A6A53"/>
    <w:rsid w:val="000D1F1D"/>
    <w:rsid w:val="000D2E79"/>
    <w:rsid w:val="000D566F"/>
    <w:rsid w:val="001000A6"/>
    <w:rsid w:val="001367F7"/>
    <w:rsid w:val="001407AB"/>
    <w:rsid w:val="0014439C"/>
    <w:rsid w:val="00146B92"/>
    <w:rsid w:val="001476FA"/>
    <w:rsid w:val="001508B2"/>
    <w:rsid w:val="00154DC2"/>
    <w:rsid w:val="00192010"/>
    <w:rsid w:val="001A0019"/>
    <w:rsid w:val="001B52C6"/>
    <w:rsid w:val="001B56C5"/>
    <w:rsid w:val="001E1404"/>
    <w:rsid w:val="001E75D8"/>
    <w:rsid w:val="001F1F4F"/>
    <w:rsid w:val="00200312"/>
    <w:rsid w:val="00204399"/>
    <w:rsid w:val="00211FB7"/>
    <w:rsid w:val="00217CE4"/>
    <w:rsid w:val="0025591B"/>
    <w:rsid w:val="00257BA3"/>
    <w:rsid w:val="002628B6"/>
    <w:rsid w:val="002758D3"/>
    <w:rsid w:val="00292E1C"/>
    <w:rsid w:val="002959E4"/>
    <w:rsid w:val="002B7AF1"/>
    <w:rsid w:val="0033251B"/>
    <w:rsid w:val="003372B6"/>
    <w:rsid w:val="00354B47"/>
    <w:rsid w:val="003656CA"/>
    <w:rsid w:val="0039316A"/>
    <w:rsid w:val="00395607"/>
    <w:rsid w:val="00433E39"/>
    <w:rsid w:val="0044440C"/>
    <w:rsid w:val="00463B6B"/>
    <w:rsid w:val="0046430F"/>
    <w:rsid w:val="00471285"/>
    <w:rsid w:val="004926CA"/>
    <w:rsid w:val="004B1D1B"/>
    <w:rsid w:val="004C7286"/>
    <w:rsid w:val="004F0E95"/>
    <w:rsid w:val="005A4975"/>
    <w:rsid w:val="005D5EBB"/>
    <w:rsid w:val="005E4220"/>
    <w:rsid w:val="005F5578"/>
    <w:rsid w:val="00613231"/>
    <w:rsid w:val="006316A6"/>
    <w:rsid w:val="00661C58"/>
    <w:rsid w:val="00663760"/>
    <w:rsid w:val="006A4D38"/>
    <w:rsid w:val="006A71B5"/>
    <w:rsid w:val="006F1DC4"/>
    <w:rsid w:val="00735583"/>
    <w:rsid w:val="00744A83"/>
    <w:rsid w:val="007654CF"/>
    <w:rsid w:val="00781226"/>
    <w:rsid w:val="0078589B"/>
    <w:rsid w:val="00790F56"/>
    <w:rsid w:val="007A48AB"/>
    <w:rsid w:val="007B367E"/>
    <w:rsid w:val="007B6DB7"/>
    <w:rsid w:val="007C22E8"/>
    <w:rsid w:val="007D077C"/>
    <w:rsid w:val="0080765E"/>
    <w:rsid w:val="00820BBA"/>
    <w:rsid w:val="00820CD9"/>
    <w:rsid w:val="00853DC4"/>
    <w:rsid w:val="00855136"/>
    <w:rsid w:val="008570C1"/>
    <w:rsid w:val="008647E6"/>
    <w:rsid w:val="00870E93"/>
    <w:rsid w:val="00883CA7"/>
    <w:rsid w:val="008A7954"/>
    <w:rsid w:val="008B0D66"/>
    <w:rsid w:val="008B1A3C"/>
    <w:rsid w:val="008C4712"/>
    <w:rsid w:val="008E32DD"/>
    <w:rsid w:val="00933DC6"/>
    <w:rsid w:val="00941C31"/>
    <w:rsid w:val="009A3EA2"/>
    <w:rsid w:val="009B120A"/>
    <w:rsid w:val="009D014E"/>
    <w:rsid w:val="009D1AF8"/>
    <w:rsid w:val="009D2DE1"/>
    <w:rsid w:val="009E6D66"/>
    <w:rsid w:val="009F5876"/>
    <w:rsid w:val="00A452E1"/>
    <w:rsid w:val="00A51409"/>
    <w:rsid w:val="00A96493"/>
    <w:rsid w:val="00AB55F4"/>
    <w:rsid w:val="00AC102B"/>
    <w:rsid w:val="00AD2BE3"/>
    <w:rsid w:val="00AE1E7B"/>
    <w:rsid w:val="00AF0DD5"/>
    <w:rsid w:val="00B430B0"/>
    <w:rsid w:val="00B707A8"/>
    <w:rsid w:val="00B81990"/>
    <w:rsid w:val="00BD2F2E"/>
    <w:rsid w:val="00C23167"/>
    <w:rsid w:val="00C31E9F"/>
    <w:rsid w:val="00C37B7E"/>
    <w:rsid w:val="00C471A7"/>
    <w:rsid w:val="00C616A5"/>
    <w:rsid w:val="00C72306"/>
    <w:rsid w:val="00C94B80"/>
    <w:rsid w:val="00C9549E"/>
    <w:rsid w:val="00CB75B0"/>
    <w:rsid w:val="00CC73A6"/>
    <w:rsid w:val="00D032BC"/>
    <w:rsid w:val="00D23B13"/>
    <w:rsid w:val="00D260AB"/>
    <w:rsid w:val="00D3217A"/>
    <w:rsid w:val="00D6488E"/>
    <w:rsid w:val="00D918DD"/>
    <w:rsid w:val="00D91C88"/>
    <w:rsid w:val="00DA1672"/>
    <w:rsid w:val="00DA2AD0"/>
    <w:rsid w:val="00E06D7C"/>
    <w:rsid w:val="00E53078"/>
    <w:rsid w:val="00E570A6"/>
    <w:rsid w:val="00E5763B"/>
    <w:rsid w:val="00E91AB5"/>
    <w:rsid w:val="00E92AF7"/>
    <w:rsid w:val="00E95ABA"/>
    <w:rsid w:val="00EA4490"/>
    <w:rsid w:val="00EC1380"/>
    <w:rsid w:val="00EE2B16"/>
    <w:rsid w:val="00EF146E"/>
    <w:rsid w:val="00F21375"/>
    <w:rsid w:val="00F2647B"/>
    <w:rsid w:val="00F323BA"/>
    <w:rsid w:val="00F41B48"/>
    <w:rsid w:val="00F712F0"/>
    <w:rsid w:val="00FA55CB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7169E"/>
  <w15:docId w15:val="{858ADF95-4CEB-42D7-BB46-6EC7A828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23BA"/>
    <w:pPr>
      <w:spacing w:after="260" w:line="300" w:lineRule="exact"/>
    </w:pPr>
    <w:rPr>
      <w:rFonts w:ascii="Arial" w:hAnsi="Arial" w:cs="Arial"/>
      <w:sz w:val="22"/>
      <w:szCs w:val="22"/>
      <w:lang w:eastAsia="en-US"/>
    </w:rPr>
  </w:style>
  <w:style w:type="paragraph" w:styleId="berschrift3">
    <w:name w:val="heading 3"/>
    <w:basedOn w:val="Standard"/>
    <w:next w:val="Standard"/>
    <w:qFormat/>
    <w:rsid w:val="008E32DD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6">
    <w:name w:val="heading 6"/>
    <w:basedOn w:val="Standard"/>
    <w:next w:val="Standard"/>
    <w:qFormat/>
    <w:rsid w:val="008E32DD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berschrift9">
    <w:name w:val="heading 9"/>
    <w:basedOn w:val="Standard"/>
    <w:next w:val="Standard"/>
    <w:qFormat/>
    <w:rsid w:val="008E32DD"/>
    <w:pPr>
      <w:spacing w:before="240" w:after="60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2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ubrik">
    <w:name w:val="Rubrik"/>
    <w:qFormat/>
    <w:rsid w:val="00F323BA"/>
    <w:pPr>
      <w:spacing w:after="330" w:line="180" w:lineRule="exact"/>
    </w:pPr>
    <w:rPr>
      <w:rFonts w:ascii="Arial" w:hAnsi="Arial" w:cs="Arial"/>
      <w:spacing w:val="2"/>
      <w:kern w:val="16"/>
      <w:sz w:val="18"/>
      <w:szCs w:val="18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2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323B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32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F323BA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F32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F323BA"/>
    <w:rPr>
      <w:rFonts w:ascii="Arial" w:hAnsi="Arial" w:cs="Arial"/>
    </w:rPr>
  </w:style>
  <w:style w:type="paragraph" w:customStyle="1" w:styleId="Infotext">
    <w:name w:val="Infotext"/>
    <w:rsid w:val="0044440C"/>
    <w:pPr>
      <w:widowControl w:val="0"/>
    </w:pPr>
    <w:rPr>
      <w:rFonts w:ascii="FrutusTMed" w:eastAsia="Times New Roman" w:hAnsi="FrutusTMed"/>
      <w:noProof/>
      <w:sz w:val="14"/>
    </w:rPr>
  </w:style>
  <w:style w:type="paragraph" w:styleId="Textkrper-Zeileneinzug">
    <w:name w:val="Body Text Indent"/>
    <w:basedOn w:val="Standard"/>
    <w:rsid w:val="0044440C"/>
    <w:pPr>
      <w:widowControl w:val="0"/>
      <w:spacing w:after="0" w:line="-260" w:lineRule="auto"/>
      <w:ind w:left="307"/>
    </w:pPr>
    <w:rPr>
      <w:rFonts w:eastAsia="Times New Roman" w:cs="Times New Roman"/>
      <w:szCs w:val="20"/>
      <w:lang w:eastAsia="de-DE"/>
    </w:rPr>
  </w:style>
  <w:style w:type="character" w:styleId="Fett">
    <w:name w:val="Strong"/>
    <w:qFormat/>
    <w:rsid w:val="008E32DD"/>
    <w:rPr>
      <w:b/>
      <w:bCs/>
    </w:rPr>
  </w:style>
  <w:style w:type="character" w:styleId="Hyperlink">
    <w:name w:val="Hyperlink"/>
    <w:rsid w:val="008E32D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35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v-wicker.de" TargetMode="External"/><Relationship Id="rId1" Type="http://schemas.openxmlformats.org/officeDocument/2006/relationships/hyperlink" Target="mailto:info@tv-wicker.d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v-wicker.de" TargetMode="External"/><Relationship Id="rId1" Type="http://schemas.openxmlformats.org/officeDocument/2006/relationships/hyperlink" Target="mailto:info@tv-wicker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0463D-B985-4133-8036-33FA6157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 Flörsheim am Main | Postfach 1260 | 65433 Flörsheim am Main</vt:lpstr>
    </vt:vector>
  </TitlesOfParts>
  <Company>Hewlett-Packard Company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 Flörsheim am Main | Postfach 1260 | 65433 Flörsheim am Main</dc:title>
  <dc:creator>allendorff</dc:creator>
  <cp:lastModifiedBy>Sell, Karsten (HVBG)</cp:lastModifiedBy>
  <cp:revision>7</cp:revision>
  <cp:lastPrinted>2025-03-19T08:19:00Z</cp:lastPrinted>
  <dcterms:created xsi:type="dcterms:W3CDTF">2025-03-18T18:22:00Z</dcterms:created>
  <dcterms:modified xsi:type="dcterms:W3CDTF">2025-03-19T14:57:00Z</dcterms:modified>
</cp:coreProperties>
</file>